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5A834" w14:textId="77777777" w:rsidR="00CD407B" w:rsidRPr="00D27FED" w:rsidRDefault="00D27FED" w:rsidP="00077C01">
      <w:pPr>
        <w:jc w:val="center"/>
      </w:pPr>
      <w:r>
        <w:rPr>
          <w:noProof/>
          <w:lang w:val="en-US" w:eastAsia="zh-CN"/>
        </w:rPr>
        <w:drawing>
          <wp:inline distT="0" distB="0" distL="0" distR="0" wp14:anchorId="478EE119" wp14:editId="4F5E6535">
            <wp:extent cx="2249536" cy="56598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york scien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4381" cy="567208"/>
                    </a:xfrm>
                    <a:prstGeom prst="rect">
                      <a:avLst/>
                    </a:prstGeom>
                  </pic:spPr>
                </pic:pic>
              </a:graphicData>
            </a:graphic>
          </wp:inline>
        </w:drawing>
      </w:r>
    </w:p>
    <w:p w14:paraId="58529E0B" w14:textId="77777777" w:rsidR="00D27FED" w:rsidRPr="008B54B4" w:rsidRDefault="00D27FED" w:rsidP="00D27FED">
      <w:pPr>
        <w:spacing w:after="0"/>
        <w:contextualSpacing/>
        <w:jc w:val="center"/>
        <w:rPr>
          <w:rFonts w:ascii="Arial" w:hAnsi="Arial" w:cs="Arial"/>
          <w:b/>
          <w:sz w:val="28"/>
          <w:szCs w:val="28"/>
        </w:rPr>
      </w:pPr>
      <w:r w:rsidRPr="008B54B4">
        <w:rPr>
          <w:rFonts w:ascii="Arial" w:hAnsi="Arial" w:cs="Arial"/>
          <w:b/>
          <w:sz w:val="28"/>
          <w:szCs w:val="28"/>
        </w:rPr>
        <w:t>Department of Biology</w:t>
      </w:r>
      <w:r w:rsidR="008B54B4">
        <w:rPr>
          <w:rFonts w:ascii="Arial" w:hAnsi="Arial" w:cs="Arial"/>
          <w:b/>
          <w:sz w:val="28"/>
          <w:szCs w:val="28"/>
        </w:rPr>
        <w:t xml:space="preserve"> </w:t>
      </w:r>
      <w:r w:rsidRPr="008B54B4">
        <w:rPr>
          <w:rFonts w:ascii="Arial" w:hAnsi="Arial" w:cs="Arial"/>
          <w:b/>
          <w:sz w:val="28"/>
          <w:szCs w:val="28"/>
        </w:rPr>
        <w:t>Course Outline</w:t>
      </w:r>
    </w:p>
    <w:p w14:paraId="7485ECF3" w14:textId="77777777" w:rsidR="00D27FED" w:rsidRPr="00937578" w:rsidRDefault="00D27FED" w:rsidP="00D27FED">
      <w:pPr>
        <w:spacing w:after="0"/>
        <w:contextualSpacing/>
        <w:jc w:val="center"/>
        <w:rPr>
          <w:rFonts w:ascii="Arial" w:hAnsi="Arial" w:cs="Arial"/>
          <w:b/>
          <w:szCs w:val="24"/>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9214"/>
      </w:tblGrid>
      <w:tr w:rsidR="00D27FED" w:rsidRPr="00077C01" w14:paraId="42704B96" w14:textId="77777777" w:rsidTr="008B54B4">
        <w:trPr>
          <w:trHeight w:val="144"/>
        </w:trPr>
        <w:tc>
          <w:tcPr>
            <w:tcW w:w="9214" w:type="dxa"/>
            <w:shd w:val="clear" w:color="auto" w:fill="FF0000"/>
          </w:tcPr>
          <w:p w14:paraId="134418E8" w14:textId="38FD3B69" w:rsidR="00433332" w:rsidRDefault="00273821" w:rsidP="0062071E">
            <w:pPr>
              <w:contextualSpacing/>
              <w:jc w:val="center"/>
              <w:rPr>
                <w:rFonts w:ascii="Arial" w:hAnsi="Arial" w:cs="Arial"/>
                <w:color w:val="FFFFFF" w:themeColor="background1"/>
                <w:sz w:val="24"/>
                <w:szCs w:val="24"/>
              </w:rPr>
            </w:pPr>
            <w:r>
              <w:rPr>
                <w:rFonts w:ascii="Arial" w:hAnsi="Arial" w:cs="Arial"/>
                <w:color w:val="FFFFFF" w:themeColor="background1"/>
                <w:sz w:val="24"/>
                <w:szCs w:val="24"/>
              </w:rPr>
              <w:t>SC/BIOL 4020 3.0 Genomics</w:t>
            </w:r>
            <w:r w:rsidR="00D27FED" w:rsidRPr="007745CB">
              <w:rPr>
                <w:rFonts w:ascii="Arial" w:hAnsi="Arial" w:cs="Arial"/>
                <w:color w:val="FFFFFF" w:themeColor="background1"/>
                <w:sz w:val="24"/>
                <w:szCs w:val="24"/>
              </w:rPr>
              <w:t xml:space="preserve"> </w:t>
            </w:r>
          </w:p>
          <w:p w14:paraId="50E02821" w14:textId="10007BA8" w:rsidR="00D27FED" w:rsidRPr="007745CB" w:rsidRDefault="001414B5" w:rsidP="0062071E">
            <w:pPr>
              <w:contextualSpacing/>
              <w:jc w:val="center"/>
              <w:rPr>
                <w:rFonts w:ascii="Arial" w:hAnsi="Arial" w:cs="Arial"/>
                <w:color w:val="FF0000"/>
                <w:sz w:val="24"/>
                <w:szCs w:val="24"/>
              </w:rPr>
            </w:pPr>
            <w:r>
              <w:rPr>
                <w:rFonts w:ascii="Arial" w:hAnsi="Arial" w:cs="Arial"/>
                <w:color w:val="FFFFFF" w:themeColor="background1"/>
                <w:sz w:val="24"/>
                <w:szCs w:val="24"/>
              </w:rPr>
              <w:t>Fall 20</w:t>
            </w:r>
            <w:r w:rsidR="00C116F1">
              <w:rPr>
                <w:rFonts w:ascii="Arial" w:hAnsi="Arial" w:cs="Arial"/>
                <w:color w:val="FFFFFF" w:themeColor="background1"/>
                <w:sz w:val="24"/>
                <w:szCs w:val="24"/>
              </w:rPr>
              <w:t>21</w:t>
            </w:r>
          </w:p>
        </w:tc>
      </w:tr>
    </w:tbl>
    <w:p w14:paraId="658768CC" w14:textId="77777777" w:rsidR="00547C44" w:rsidRPr="00547C44" w:rsidRDefault="00547C44" w:rsidP="006B19D3">
      <w:pPr>
        <w:spacing w:after="0"/>
        <w:contextualSpacing/>
        <w:rPr>
          <w:rFonts w:ascii="Arial" w:hAnsi="Arial" w:cs="Arial"/>
          <w:b/>
          <w:sz w:val="24"/>
          <w:szCs w:val="24"/>
        </w:rPr>
      </w:pPr>
    </w:p>
    <w:tbl>
      <w:tblPr>
        <w:tblStyle w:val="TableGrid"/>
        <w:tblW w:w="0" w:type="auto"/>
        <w:tblLook w:val="04A0" w:firstRow="1" w:lastRow="0" w:firstColumn="1" w:lastColumn="0" w:noHBand="0" w:noVBand="1"/>
      </w:tblPr>
      <w:tblGrid>
        <w:gridCol w:w="9350"/>
      </w:tblGrid>
      <w:tr w:rsidR="00D27FED" w:rsidRPr="00077C01" w14:paraId="00CE0871" w14:textId="77777777" w:rsidTr="00A06A3A">
        <w:trPr>
          <w:trHeight w:val="160"/>
        </w:trPr>
        <w:tc>
          <w:tcPr>
            <w:tcW w:w="9366" w:type="dxa"/>
            <w:shd w:val="clear" w:color="auto" w:fill="FF0000"/>
          </w:tcPr>
          <w:p w14:paraId="3AD4625B" w14:textId="77777777" w:rsidR="00D27FED" w:rsidRPr="008B54B4" w:rsidRDefault="00D27FED" w:rsidP="00D27FED">
            <w:pPr>
              <w:contextualSpacing/>
              <w:rPr>
                <w:rFonts w:ascii="Arial" w:hAnsi="Arial" w:cs="Arial"/>
                <w:sz w:val="24"/>
                <w:szCs w:val="24"/>
              </w:rPr>
            </w:pPr>
            <w:r w:rsidRPr="008B54B4">
              <w:rPr>
                <w:rFonts w:ascii="Arial" w:hAnsi="Arial" w:cs="Arial"/>
                <w:color w:val="FFFFFF" w:themeColor="background1"/>
                <w:sz w:val="24"/>
                <w:szCs w:val="24"/>
              </w:rPr>
              <w:t>Course Description</w:t>
            </w:r>
          </w:p>
        </w:tc>
      </w:tr>
      <w:tr w:rsidR="006B19D3" w:rsidRPr="00077C01" w14:paraId="0F108091" w14:textId="77777777" w:rsidTr="00A06A3A">
        <w:trPr>
          <w:trHeight w:val="1117"/>
        </w:trPr>
        <w:tc>
          <w:tcPr>
            <w:tcW w:w="9366" w:type="dxa"/>
            <w:shd w:val="clear" w:color="auto" w:fill="auto"/>
          </w:tcPr>
          <w:p w14:paraId="46BE16CB" w14:textId="77777777" w:rsidR="00273821" w:rsidRDefault="00273821" w:rsidP="00273821">
            <w:pPr>
              <w:pStyle w:val="Default"/>
            </w:pPr>
          </w:p>
          <w:tbl>
            <w:tblPr>
              <w:tblW w:w="9150" w:type="dxa"/>
              <w:tblBorders>
                <w:top w:val="nil"/>
                <w:left w:val="nil"/>
                <w:bottom w:val="nil"/>
                <w:right w:val="nil"/>
              </w:tblBorders>
              <w:tblLook w:val="0000" w:firstRow="0" w:lastRow="0" w:firstColumn="0" w:lastColumn="0" w:noHBand="0" w:noVBand="0"/>
            </w:tblPr>
            <w:tblGrid>
              <w:gridCol w:w="9150"/>
            </w:tblGrid>
            <w:tr w:rsidR="00273821" w14:paraId="30AAEDC5" w14:textId="77777777" w:rsidTr="00A06A3A">
              <w:trPr>
                <w:trHeight w:val="194"/>
              </w:trPr>
              <w:tc>
                <w:tcPr>
                  <w:tcW w:w="0" w:type="auto"/>
                </w:tcPr>
                <w:p w14:paraId="057D3D72" w14:textId="09C1A8F6" w:rsidR="00273821" w:rsidRDefault="00273821" w:rsidP="00A06A3A">
                  <w:pPr>
                    <w:pStyle w:val="Default"/>
                    <w:rPr>
                      <w:sz w:val="20"/>
                      <w:szCs w:val="20"/>
                    </w:rPr>
                  </w:pPr>
                  <w:r>
                    <w:rPr>
                      <w:sz w:val="20"/>
                      <w:szCs w:val="20"/>
                    </w:rPr>
                    <w:t xml:space="preserve">Upon completion of the course, students will </w:t>
                  </w:r>
                  <w:r w:rsidR="00A06A3A">
                    <w:rPr>
                      <w:sz w:val="20"/>
                      <w:szCs w:val="20"/>
                    </w:rPr>
                    <w:t>have</w:t>
                  </w:r>
                  <w:r>
                    <w:rPr>
                      <w:sz w:val="20"/>
                      <w:szCs w:val="20"/>
                    </w:rPr>
                    <w:t xml:space="preserve"> </w:t>
                  </w:r>
                  <w:r w:rsidR="00A06A3A">
                    <w:rPr>
                      <w:sz w:val="20"/>
                      <w:szCs w:val="20"/>
                    </w:rPr>
                    <w:t xml:space="preserve">an </w:t>
                  </w:r>
                  <w:r>
                    <w:rPr>
                      <w:sz w:val="20"/>
                      <w:szCs w:val="20"/>
                    </w:rPr>
                    <w:t>understanding of the basic molecular techniques developed for genome sequencing and annotation,</w:t>
                  </w:r>
                  <w:r w:rsidR="00A06A3A">
                    <w:rPr>
                      <w:sz w:val="20"/>
                      <w:szCs w:val="20"/>
                    </w:rPr>
                    <w:t xml:space="preserve"> the</w:t>
                  </w:r>
                  <w:r>
                    <w:rPr>
                      <w:sz w:val="20"/>
                      <w:szCs w:val="20"/>
                    </w:rPr>
                    <w:t xml:space="preserve"> implication</w:t>
                  </w:r>
                  <w:r w:rsidR="00F42B67">
                    <w:rPr>
                      <w:sz w:val="20"/>
                      <w:szCs w:val="20"/>
                    </w:rPr>
                    <w:t>s</w:t>
                  </w:r>
                  <w:r>
                    <w:rPr>
                      <w:sz w:val="20"/>
                      <w:szCs w:val="20"/>
                    </w:rPr>
                    <w:t xml:space="preserve"> </w:t>
                  </w:r>
                  <w:r w:rsidR="00A06A3A">
                    <w:rPr>
                      <w:sz w:val="20"/>
                      <w:szCs w:val="20"/>
                    </w:rPr>
                    <w:t xml:space="preserve">of genomics on basic science, and the future of </w:t>
                  </w:r>
                  <w:r>
                    <w:rPr>
                      <w:sz w:val="20"/>
                      <w:szCs w:val="20"/>
                    </w:rPr>
                    <w:t xml:space="preserve">medical treatment and disease prevention. </w:t>
                  </w:r>
                </w:p>
              </w:tc>
            </w:tr>
          </w:tbl>
          <w:p w14:paraId="7B26802F" w14:textId="41C13D8D" w:rsidR="00E535A7" w:rsidRPr="00E535A7" w:rsidRDefault="00E535A7" w:rsidP="00D27FED">
            <w:pPr>
              <w:contextualSpacing/>
              <w:rPr>
                <w:rFonts w:ascii="Arial" w:hAnsi="Arial" w:cs="Arial"/>
                <w:color w:val="000000" w:themeColor="text1"/>
                <w:sz w:val="20"/>
                <w:szCs w:val="20"/>
              </w:rPr>
            </w:pPr>
          </w:p>
        </w:tc>
      </w:tr>
    </w:tbl>
    <w:p w14:paraId="1603D857" w14:textId="77777777" w:rsidR="008B54B4" w:rsidRPr="00547C44" w:rsidRDefault="008B54B4" w:rsidP="008B54B4">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8B54B4" w:rsidRPr="00077C01" w14:paraId="114F8620" w14:textId="77777777" w:rsidTr="008B54B4">
        <w:tc>
          <w:tcPr>
            <w:tcW w:w="9411" w:type="dxa"/>
            <w:shd w:val="clear" w:color="auto" w:fill="FF0000"/>
            <w:vAlign w:val="center"/>
          </w:tcPr>
          <w:p w14:paraId="2C8F5228" w14:textId="77777777" w:rsidR="008B54B4" w:rsidRPr="008B54B4" w:rsidRDefault="008B54B4"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Prerequisites</w:t>
            </w:r>
          </w:p>
        </w:tc>
      </w:tr>
      <w:tr w:rsidR="008B54B4" w:rsidRPr="00077C01" w14:paraId="526A3BAF" w14:textId="77777777" w:rsidTr="006075F5">
        <w:trPr>
          <w:trHeight w:val="796"/>
        </w:trPr>
        <w:tc>
          <w:tcPr>
            <w:tcW w:w="9411" w:type="dxa"/>
          </w:tcPr>
          <w:p w14:paraId="661D1A62" w14:textId="77777777" w:rsidR="00A06A3A" w:rsidRDefault="00A06A3A" w:rsidP="00A06A3A">
            <w:pPr>
              <w:pStyle w:val="Default"/>
            </w:pPr>
          </w:p>
          <w:tbl>
            <w:tblPr>
              <w:tblW w:w="0" w:type="auto"/>
              <w:tblBorders>
                <w:top w:val="nil"/>
                <w:left w:val="nil"/>
                <w:bottom w:val="nil"/>
                <w:right w:val="nil"/>
              </w:tblBorders>
              <w:tblLook w:val="0000" w:firstRow="0" w:lastRow="0" w:firstColumn="0" w:lastColumn="0" w:noHBand="0" w:noVBand="0"/>
            </w:tblPr>
            <w:tblGrid>
              <w:gridCol w:w="9134"/>
            </w:tblGrid>
            <w:tr w:rsidR="00A06A3A" w14:paraId="313102BA" w14:textId="77777777">
              <w:trPr>
                <w:trHeight w:val="207"/>
              </w:trPr>
              <w:tc>
                <w:tcPr>
                  <w:tcW w:w="0" w:type="auto"/>
                </w:tcPr>
                <w:p w14:paraId="1B99778B" w14:textId="264BF50E" w:rsidR="00A06A3A" w:rsidRDefault="008A5ED2">
                  <w:pPr>
                    <w:pStyle w:val="Default"/>
                    <w:rPr>
                      <w:sz w:val="20"/>
                      <w:szCs w:val="20"/>
                    </w:rPr>
                  </w:pPr>
                  <w:r w:rsidRPr="008A5ED2">
                    <w:rPr>
                      <w:b/>
                      <w:sz w:val="20"/>
                      <w:szCs w:val="20"/>
                    </w:rPr>
                    <w:t>Statistics</w:t>
                  </w:r>
                  <w:r>
                    <w:rPr>
                      <w:sz w:val="20"/>
                      <w:szCs w:val="20"/>
                    </w:rPr>
                    <w:t xml:space="preserve"> — </w:t>
                  </w:r>
                  <w:r w:rsidR="00A06A3A">
                    <w:rPr>
                      <w:sz w:val="20"/>
                      <w:szCs w:val="20"/>
                    </w:rPr>
                    <w:t xml:space="preserve">SC/BIOL 2060 3.00 or SC/MATH 2560 3.00 or SC/MATH 2565 3.00 or HH/PSYC 2020 6.00 or HH/PSYC 2021 3.00 </w:t>
                  </w:r>
                </w:p>
                <w:p w14:paraId="0990464A" w14:textId="77777777" w:rsidR="00A06A3A" w:rsidRDefault="00A06A3A">
                  <w:pPr>
                    <w:pStyle w:val="Default"/>
                    <w:rPr>
                      <w:sz w:val="20"/>
                      <w:szCs w:val="20"/>
                    </w:rPr>
                  </w:pPr>
                </w:p>
                <w:p w14:paraId="3876CCB3" w14:textId="31747E0B" w:rsidR="00A06A3A" w:rsidRDefault="008A5ED2">
                  <w:pPr>
                    <w:pStyle w:val="Default"/>
                    <w:rPr>
                      <w:sz w:val="20"/>
                      <w:szCs w:val="20"/>
                    </w:rPr>
                  </w:pPr>
                  <w:r w:rsidRPr="008A5ED2">
                    <w:rPr>
                      <w:b/>
                      <w:sz w:val="20"/>
                      <w:szCs w:val="20"/>
                    </w:rPr>
                    <w:t>Molecular Biology II</w:t>
                  </w:r>
                  <w:r>
                    <w:rPr>
                      <w:sz w:val="20"/>
                      <w:szCs w:val="20"/>
                    </w:rPr>
                    <w:t xml:space="preserve"> </w:t>
                  </w:r>
                  <w:r>
                    <w:rPr>
                      <w:sz w:val="20"/>
                      <w:szCs w:val="20"/>
                    </w:rPr>
                    <w:softHyphen/>
                    <w:t xml:space="preserve">— </w:t>
                  </w:r>
                  <w:r w:rsidR="00A06A3A">
                    <w:rPr>
                      <w:sz w:val="20"/>
                      <w:szCs w:val="20"/>
                    </w:rPr>
                    <w:t>SC/BIOL 31</w:t>
                  </w:r>
                  <w:r w:rsidR="00FB4FF5">
                    <w:rPr>
                      <w:sz w:val="20"/>
                      <w:szCs w:val="20"/>
                    </w:rPr>
                    <w:t>3</w:t>
                  </w:r>
                  <w:r w:rsidR="00A06A3A">
                    <w:rPr>
                      <w:sz w:val="20"/>
                      <w:szCs w:val="20"/>
                    </w:rPr>
                    <w:t>0 3.00</w:t>
                  </w:r>
                </w:p>
                <w:p w14:paraId="698BBF26" w14:textId="77777777" w:rsidR="00A06A3A" w:rsidRDefault="00A06A3A">
                  <w:pPr>
                    <w:pStyle w:val="Default"/>
                    <w:rPr>
                      <w:sz w:val="20"/>
                      <w:szCs w:val="20"/>
                    </w:rPr>
                  </w:pPr>
                </w:p>
              </w:tc>
            </w:tr>
          </w:tbl>
          <w:p w14:paraId="32D938F1" w14:textId="7460866A" w:rsidR="008B54B4" w:rsidRPr="00713B46" w:rsidRDefault="008B54B4" w:rsidP="00A06A3A">
            <w:pPr>
              <w:contextualSpacing/>
              <w:rPr>
                <w:rFonts w:ascii="Arial" w:hAnsi="Arial" w:cs="Arial"/>
                <w:color w:val="FF0000"/>
                <w:sz w:val="20"/>
                <w:szCs w:val="20"/>
              </w:rPr>
            </w:pPr>
          </w:p>
        </w:tc>
      </w:tr>
    </w:tbl>
    <w:p w14:paraId="6D2EED25" w14:textId="77777777" w:rsidR="008B54B4" w:rsidRPr="00547C44" w:rsidRDefault="008B54B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4F6039" w:rsidRPr="00077C01" w14:paraId="5E53195E" w14:textId="77777777" w:rsidTr="008B54B4">
        <w:trPr>
          <w:trHeight w:val="282"/>
        </w:trPr>
        <w:tc>
          <w:tcPr>
            <w:tcW w:w="9411" w:type="dxa"/>
            <w:shd w:val="clear" w:color="auto" w:fill="FF0000"/>
          </w:tcPr>
          <w:p w14:paraId="3C4C833A" w14:textId="77777777" w:rsidR="004F6039" w:rsidRPr="008B54B4" w:rsidRDefault="008B54B4" w:rsidP="008B54B4">
            <w:pPr>
              <w:tabs>
                <w:tab w:val="left" w:pos="9135"/>
              </w:tabs>
              <w:contextualSpacing/>
              <w:rPr>
                <w:rFonts w:ascii="Arial" w:hAnsi="Arial" w:cs="Arial"/>
                <w:color w:val="FFFFFF" w:themeColor="background1"/>
                <w:sz w:val="24"/>
                <w:szCs w:val="24"/>
              </w:rPr>
            </w:pPr>
            <w:r>
              <w:rPr>
                <w:rFonts w:ascii="Arial" w:hAnsi="Arial" w:cs="Arial"/>
                <w:color w:val="FFFFFF" w:themeColor="background1"/>
                <w:sz w:val="24"/>
                <w:szCs w:val="24"/>
              </w:rPr>
              <w:t>Course Instructors and Contact Information</w:t>
            </w:r>
          </w:p>
        </w:tc>
      </w:tr>
      <w:tr w:rsidR="004F6039" w:rsidRPr="00077C01" w14:paraId="16BDDB4A" w14:textId="77777777" w:rsidTr="008B54B4">
        <w:trPr>
          <w:trHeight w:val="288"/>
        </w:trPr>
        <w:tc>
          <w:tcPr>
            <w:tcW w:w="9411" w:type="dxa"/>
          </w:tcPr>
          <w:p w14:paraId="6F6B76BE" w14:textId="15D28CB8" w:rsidR="00E44AD9" w:rsidRDefault="00E44AD9" w:rsidP="00E44AD9">
            <w:pPr>
              <w:tabs>
                <w:tab w:val="left" w:pos="3240"/>
              </w:tabs>
              <w:autoSpaceDE w:val="0"/>
              <w:autoSpaceDN w:val="0"/>
              <w:adjustRightInd w:val="0"/>
              <w:rPr>
                <w:rFonts w:ascii="Arial" w:hAnsi="Arial" w:cs="Arial"/>
                <w:color w:val="FF0000"/>
                <w:sz w:val="20"/>
                <w:szCs w:val="20"/>
              </w:rPr>
            </w:pPr>
          </w:p>
          <w:p w14:paraId="323864E7" w14:textId="77777777" w:rsidR="00E44AD9" w:rsidRDefault="00E44AD9" w:rsidP="00E44AD9">
            <w:pPr>
              <w:tabs>
                <w:tab w:val="left" w:pos="3240"/>
              </w:tabs>
              <w:autoSpaceDE w:val="0"/>
              <w:autoSpaceDN w:val="0"/>
              <w:adjustRightInd w:val="0"/>
              <w:rPr>
                <w:rFonts w:ascii="Arial" w:hAnsi="Arial" w:cs="Arial"/>
                <w:sz w:val="20"/>
                <w:szCs w:val="20"/>
              </w:rPr>
            </w:pPr>
            <w:r>
              <w:rPr>
                <w:rFonts w:ascii="Arial" w:hAnsi="Arial" w:cs="Arial"/>
                <w:sz w:val="20"/>
                <w:szCs w:val="20"/>
              </w:rPr>
              <w:t>Dr. Logan Donaldson</w:t>
            </w:r>
          </w:p>
          <w:p w14:paraId="30DC7DCA" w14:textId="77777777" w:rsidR="00E44AD9" w:rsidRDefault="00E44AD9" w:rsidP="00E44AD9">
            <w:pPr>
              <w:tabs>
                <w:tab w:val="left" w:pos="3240"/>
              </w:tabs>
              <w:autoSpaceDE w:val="0"/>
              <w:autoSpaceDN w:val="0"/>
              <w:adjustRightInd w:val="0"/>
              <w:rPr>
                <w:rFonts w:ascii="Arial" w:hAnsi="Arial" w:cs="Arial"/>
                <w:sz w:val="20"/>
                <w:szCs w:val="20"/>
              </w:rPr>
            </w:pPr>
            <w:r>
              <w:rPr>
                <w:rFonts w:ascii="Arial" w:hAnsi="Arial" w:cs="Arial"/>
                <w:sz w:val="20"/>
                <w:szCs w:val="20"/>
              </w:rPr>
              <w:t>323B Life Science Building</w:t>
            </w:r>
          </w:p>
          <w:p w14:paraId="039F0A49" w14:textId="496D3C9E" w:rsidR="008B54B4" w:rsidRPr="00E44AD9" w:rsidRDefault="00E44AD9" w:rsidP="00E44AD9">
            <w:pPr>
              <w:tabs>
                <w:tab w:val="left" w:pos="3240"/>
              </w:tabs>
              <w:autoSpaceDE w:val="0"/>
              <w:autoSpaceDN w:val="0"/>
              <w:adjustRightInd w:val="0"/>
              <w:rPr>
                <w:rFonts w:ascii="Arial" w:hAnsi="Arial" w:cs="Arial"/>
                <w:color w:val="FF0000"/>
                <w:sz w:val="20"/>
                <w:szCs w:val="20"/>
              </w:rPr>
            </w:pPr>
            <w:r>
              <w:rPr>
                <w:rFonts w:ascii="Arial" w:hAnsi="Arial" w:cs="Arial"/>
                <w:sz w:val="20"/>
                <w:szCs w:val="20"/>
              </w:rPr>
              <w:t>logand@yorku.ca</w:t>
            </w:r>
            <w:r w:rsidRPr="00E44AD9">
              <w:rPr>
                <w:rFonts w:ascii="Arial" w:hAnsi="Arial" w:cs="Arial"/>
                <w:color w:val="FF0000"/>
                <w:sz w:val="20"/>
                <w:szCs w:val="20"/>
              </w:rPr>
              <w:tab/>
            </w:r>
          </w:p>
          <w:p w14:paraId="684E1664" w14:textId="77777777" w:rsidR="008B54B4" w:rsidRPr="00713B46" w:rsidRDefault="008B54B4" w:rsidP="00E44AD9">
            <w:pPr>
              <w:autoSpaceDE w:val="0"/>
              <w:autoSpaceDN w:val="0"/>
              <w:adjustRightInd w:val="0"/>
              <w:rPr>
                <w:rFonts w:ascii="Arial" w:hAnsi="Arial" w:cs="Arial"/>
                <w:color w:val="FF0000"/>
                <w:sz w:val="20"/>
                <w:szCs w:val="20"/>
              </w:rPr>
            </w:pPr>
          </w:p>
        </w:tc>
      </w:tr>
    </w:tbl>
    <w:p w14:paraId="16CC34A0" w14:textId="77777777" w:rsidR="00547C44" w:rsidRPr="00547C44" w:rsidRDefault="00547C4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5D49AF" w:rsidRPr="00077C01" w14:paraId="2A3BBEDC" w14:textId="77777777" w:rsidTr="008B54B4">
        <w:tc>
          <w:tcPr>
            <w:tcW w:w="9411" w:type="dxa"/>
            <w:shd w:val="clear" w:color="auto" w:fill="FF0000"/>
          </w:tcPr>
          <w:p w14:paraId="3266BBB4" w14:textId="77777777"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Schedule</w:t>
            </w:r>
          </w:p>
        </w:tc>
      </w:tr>
      <w:tr w:rsidR="005D49AF" w:rsidRPr="00077C01" w14:paraId="237A290F" w14:textId="77777777" w:rsidTr="008B54B4">
        <w:trPr>
          <w:trHeight w:val="1152"/>
        </w:trPr>
        <w:tc>
          <w:tcPr>
            <w:tcW w:w="9411" w:type="dxa"/>
          </w:tcPr>
          <w:p w14:paraId="68DDC242" w14:textId="5B5AD219" w:rsidR="008B54B4" w:rsidRDefault="008B54B4" w:rsidP="008B54B4">
            <w:pPr>
              <w:contextualSpacing/>
              <w:rPr>
                <w:rFonts w:ascii="Arial" w:hAnsi="Arial" w:cs="Arial"/>
                <w:color w:val="FF0000"/>
                <w:sz w:val="20"/>
                <w:szCs w:val="20"/>
              </w:rPr>
            </w:pPr>
          </w:p>
          <w:p w14:paraId="30A9FA21" w14:textId="1247654B" w:rsidR="00881E7F" w:rsidRPr="0076699D" w:rsidRDefault="00F1644D" w:rsidP="008B54B4">
            <w:pPr>
              <w:contextualSpacing/>
              <w:rPr>
                <w:rFonts w:ascii="Arial" w:hAnsi="Arial" w:cs="Arial"/>
                <w:sz w:val="20"/>
                <w:szCs w:val="20"/>
              </w:rPr>
            </w:pPr>
            <w:r>
              <w:rPr>
                <w:rFonts w:ascii="Arial" w:hAnsi="Arial" w:cs="Arial"/>
                <w:sz w:val="20"/>
                <w:szCs w:val="20"/>
              </w:rPr>
              <w:t xml:space="preserve">Tuesdays and </w:t>
            </w:r>
            <w:r w:rsidR="00881E7F" w:rsidRPr="0076699D">
              <w:rPr>
                <w:rFonts w:ascii="Arial" w:hAnsi="Arial" w:cs="Arial"/>
                <w:sz w:val="20"/>
                <w:szCs w:val="20"/>
              </w:rPr>
              <w:t xml:space="preserve">Thursdays / </w:t>
            </w:r>
            <w:r>
              <w:rPr>
                <w:rFonts w:ascii="Arial" w:hAnsi="Arial" w:cs="Arial"/>
                <w:sz w:val="20"/>
                <w:szCs w:val="20"/>
              </w:rPr>
              <w:t>8</w:t>
            </w:r>
            <w:r w:rsidR="00881E7F" w:rsidRPr="0076699D">
              <w:rPr>
                <w:rFonts w:ascii="Arial" w:hAnsi="Arial" w:cs="Arial"/>
                <w:sz w:val="20"/>
                <w:szCs w:val="20"/>
              </w:rPr>
              <w:t>:30-</w:t>
            </w:r>
            <w:r>
              <w:rPr>
                <w:rFonts w:ascii="Arial" w:hAnsi="Arial" w:cs="Arial"/>
                <w:sz w:val="20"/>
                <w:szCs w:val="20"/>
              </w:rPr>
              <w:t>10</w:t>
            </w:r>
            <w:r w:rsidR="0076699D" w:rsidRPr="0076699D">
              <w:rPr>
                <w:rFonts w:ascii="Arial" w:hAnsi="Arial" w:cs="Arial"/>
                <w:sz w:val="20"/>
                <w:szCs w:val="20"/>
              </w:rPr>
              <w:t>:</w:t>
            </w:r>
            <w:r>
              <w:rPr>
                <w:rFonts w:ascii="Arial" w:hAnsi="Arial" w:cs="Arial"/>
                <w:sz w:val="20"/>
                <w:szCs w:val="20"/>
              </w:rPr>
              <w:t>0</w:t>
            </w:r>
            <w:r w:rsidR="0076699D" w:rsidRPr="0076699D">
              <w:rPr>
                <w:rFonts w:ascii="Arial" w:hAnsi="Arial" w:cs="Arial"/>
                <w:sz w:val="20"/>
                <w:szCs w:val="20"/>
              </w:rPr>
              <w:t xml:space="preserve">0 </w:t>
            </w:r>
            <w:r>
              <w:rPr>
                <w:rFonts w:ascii="Arial" w:hAnsi="Arial" w:cs="Arial"/>
                <w:sz w:val="20"/>
                <w:szCs w:val="20"/>
              </w:rPr>
              <w:t>a</w:t>
            </w:r>
            <w:r w:rsidR="0076699D" w:rsidRPr="0076699D">
              <w:rPr>
                <w:rFonts w:ascii="Arial" w:hAnsi="Arial" w:cs="Arial"/>
                <w:sz w:val="20"/>
                <w:szCs w:val="20"/>
              </w:rPr>
              <w:t xml:space="preserve">m </w:t>
            </w:r>
          </w:p>
          <w:p w14:paraId="6EAF6FA4" w14:textId="5FCB2530" w:rsidR="0076699D" w:rsidRPr="0076699D" w:rsidRDefault="0076699D" w:rsidP="008B54B4">
            <w:pPr>
              <w:contextualSpacing/>
              <w:rPr>
                <w:rFonts w:ascii="Arial" w:hAnsi="Arial" w:cs="Arial"/>
                <w:sz w:val="20"/>
                <w:szCs w:val="20"/>
              </w:rPr>
            </w:pPr>
            <w:r w:rsidRPr="0076699D">
              <w:rPr>
                <w:rFonts w:ascii="Arial" w:hAnsi="Arial" w:cs="Arial"/>
                <w:sz w:val="20"/>
                <w:szCs w:val="20"/>
              </w:rPr>
              <w:t>Please consult the calendar for the most up to date information</w:t>
            </w:r>
          </w:p>
          <w:p w14:paraId="1E7256D7" w14:textId="77777777" w:rsidR="008B54B4" w:rsidRPr="00713B46" w:rsidRDefault="008B54B4" w:rsidP="008B54B4">
            <w:pPr>
              <w:contextualSpacing/>
              <w:rPr>
                <w:rFonts w:ascii="Arial" w:hAnsi="Arial" w:cs="Arial"/>
                <w:color w:val="FF0000"/>
                <w:sz w:val="20"/>
                <w:szCs w:val="20"/>
              </w:rPr>
            </w:pPr>
          </w:p>
        </w:tc>
      </w:tr>
    </w:tbl>
    <w:p w14:paraId="26375A8C" w14:textId="23B7E92C" w:rsidR="00547C44" w:rsidRDefault="00547C44" w:rsidP="00D27FED">
      <w:pPr>
        <w:spacing w:after="0"/>
        <w:contextualSpacing/>
        <w:rPr>
          <w:rFonts w:ascii="Arial" w:hAnsi="Arial" w:cs="Arial"/>
          <w:b/>
          <w:sz w:val="24"/>
          <w:szCs w:val="24"/>
        </w:rPr>
      </w:pPr>
    </w:p>
    <w:tbl>
      <w:tblPr>
        <w:tblStyle w:val="TableGrid"/>
        <w:tblW w:w="0" w:type="auto"/>
        <w:tblLook w:val="04A0" w:firstRow="1" w:lastRow="0" w:firstColumn="1" w:lastColumn="0" w:noHBand="0" w:noVBand="1"/>
      </w:tblPr>
      <w:tblGrid>
        <w:gridCol w:w="9350"/>
      </w:tblGrid>
      <w:tr w:rsidR="005D49AF" w:rsidRPr="00077C01" w14:paraId="004758E9" w14:textId="77777777" w:rsidTr="00000344">
        <w:trPr>
          <w:trHeight w:val="178"/>
        </w:trPr>
        <w:tc>
          <w:tcPr>
            <w:tcW w:w="9364" w:type="dxa"/>
            <w:shd w:val="clear" w:color="auto" w:fill="FF0000"/>
          </w:tcPr>
          <w:p w14:paraId="3499831A" w14:textId="77777777"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Evaluation</w:t>
            </w:r>
          </w:p>
        </w:tc>
      </w:tr>
      <w:tr w:rsidR="005D49AF" w:rsidRPr="00077C01" w14:paraId="4C2D0352" w14:textId="77777777" w:rsidTr="00000344">
        <w:trPr>
          <w:trHeight w:val="1582"/>
        </w:trPr>
        <w:tc>
          <w:tcPr>
            <w:tcW w:w="9364" w:type="dxa"/>
          </w:tcPr>
          <w:p w14:paraId="245E6F62" w14:textId="43BA0D8B" w:rsidR="00A9322C" w:rsidRDefault="00A9322C" w:rsidP="005D49AF">
            <w:pPr>
              <w:contextualSpacing/>
              <w:rPr>
                <w:rFonts w:ascii="Arial" w:hAnsi="Arial" w:cs="Arial"/>
                <w:color w:val="FF0000"/>
                <w:sz w:val="20"/>
                <w:szCs w:val="20"/>
              </w:rPr>
            </w:pPr>
          </w:p>
          <w:p w14:paraId="7A9DC35C" w14:textId="51DD7181" w:rsidR="00910FEA" w:rsidRDefault="00C116F1" w:rsidP="00910FEA">
            <w:pPr>
              <w:contextualSpacing/>
              <w:rPr>
                <w:rFonts w:ascii="Arial" w:hAnsi="Arial" w:cs="Arial"/>
                <w:sz w:val="20"/>
                <w:szCs w:val="20"/>
              </w:rPr>
            </w:pPr>
            <w:r>
              <w:rPr>
                <w:rFonts w:ascii="Arial" w:hAnsi="Arial" w:cs="Arial"/>
                <w:sz w:val="20"/>
                <w:szCs w:val="20"/>
              </w:rPr>
              <w:t>25</w:t>
            </w:r>
            <w:r w:rsidR="00910FEA">
              <w:rPr>
                <w:rFonts w:ascii="Arial" w:hAnsi="Arial" w:cs="Arial"/>
                <w:sz w:val="20"/>
                <w:szCs w:val="20"/>
              </w:rPr>
              <w:t xml:space="preserve">% </w:t>
            </w:r>
            <w:r w:rsidR="009B7112">
              <w:rPr>
                <w:rFonts w:ascii="Arial" w:hAnsi="Arial" w:cs="Arial"/>
                <w:sz w:val="20"/>
                <w:szCs w:val="20"/>
              </w:rPr>
              <w:t xml:space="preserve">Exam </w:t>
            </w:r>
            <w:r w:rsidR="00910FEA">
              <w:rPr>
                <w:rFonts w:ascii="Arial" w:hAnsi="Arial" w:cs="Arial"/>
                <w:sz w:val="20"/>
                <w:szCs w:val="20"/>
              </w:rPr>
              <w:t xml:space="preserve">1 </w:t>
            </w:r>
            <w:r w:rsidR="009B7112">
              <w:rPr>
                <w:rFonts w:ascii="Arial" w:hAnsi="Arial" w:cs="Arial"/>
                <w:sz w:val="20"/>
                <w:szCs w:val="20"/>
              </w:rPr>
              <w:t>during term</w:t>
            </w:r>
            <w:r w:rsidR="00575249">
              <w:rPr>
                <w:rFonts w:ascii="Arial" w:hAnsi="Arial" w:cs="Arial"/>
                <w:sz w:val="20"/>
                <w:szCs w:val="20"/>
              </w:rPr>
              <w:t xml:space="preserve"> (Oct 26)</w:t>
            </w:r>
          </w:p>
          <w:p w14:paraId="20920994" w14:textId="73EC2B08" w:rsidR="00910FEA" w:rsidRDefault="00C116F1" w:rsidP="00910FEA">
            <w:pPr>
              <w:contextualSpacing/>
              <w:rPr>
                <w:rFonts w:ascii="Arial" w:hAnsi="Arial" w:cs="Arial"/>
                <w:sz w:val="20"/>
                <w:szCs w:val="20"/>
              </w:rPr>
            </w:pPr>
            <w:r>
              <w:rPr>
                <w:rFonts w:ascii="Arial" w:hAnsi="Arial" w:cs="Arial"/>
                <w:sz w:val="20"/>
                <w:szCs w:val="20"/>
              </w:rPr>
              <w:t>20</w:t>
            </w:r>
            <w:r w:rsidR="00910FEA">
              <w:rPr>
                <w:rFonts w:ascii="Arial" w:hAnsi="Arial" w:cs="Arial"/>
                <w:sz w:val="20"/>
                <w:szCs w:val="20"/>
              </w:rPr>
              <w:t xml:space="preserve">% </w:t>
            </w:r>
            <w:r>
              <w:rPr>
                <w:rFonts w:ascii="Arial" w:hAnsi="Arial" w:cs="Arial"/>
                <w:sz w:val="20"/>
                <w:szCs w:val="20"/>
              </w:rPr>
              <w:t>Assignment</w:t>
            </w:r>
            <w:r w:rsidR="00910FEA">
              <w:rPr>
                <w:rFonts w:ascii="Arial" w:hAnsi="Arial" w:cs="Arial"/>
                <w:sz w:val="20"/>
                <w:szCs w:val="20"/>
              </w:rPr>
              <w:t xml:space="preserve"> </w:t>
            </w:r>
            <w:r w:rsidR="00575249">
              <w:rPr>
                <w:rFonts w:ascii="Arial" w:hAnsi="Arial" w:cs="Arial"/>
                <w:sz w:val="20"/>
                <w:szCs w:val="20"/>
              </w:rPr>
              <w:t>(Dec 7)</w:t>
            </w:r>
          </w:p>
          <w:p w14:paraId="3E0E7861" w14:textId="479E31A7" w:rsidR="00DC38C6" w:rsidRPr="00DC38C6" w:rsidRDefault="00C116F1" w:rsidP="00D004C3">
            <w:pPr>
              <w:contextualSpacing/>
              <w:rPr>
                <w:rFonts w:ascii="Arial" w:hAnsi="Arial" w:cs="Arial"/>
                <w:sz w:val="20"/>
                <w:szCs w:val="20"/>
              </w:rPr>
            </w:pPr>
            <w:r>
              <w:rPr>
                <w:rFonts w:ascii="Arial" w:hAnsi="Arial" w:cs="Arial"/>
                <w:sz w:val="20"/>
                <w:szCs w:val="20"/>
              </w:rPr>
              <w:t>55</w:t>
            </w:r>
            <w:r w:rsidR="009B7112">
              <w:rPr>
                <w:rFonts w:ascii="Arial" w:hAnsi="Arial" w:cs="Arial"/>
                <w:sz w:val="20"/>
                <w:szCs w:val="20"/>
              </w:rPr>
              <w:t xml:space="preserve">% Exam </w:t>
            </w:r>
            <w:r>
              <w:rPr>
                <w:rFonts w:ascii="Arial" w:hAnsi="Arial" w:cs="Arial"/>
                <w:sz w:val="20"/>
                <w:szCs w:val="20"/>
              </w:rPr>
              <w:t>2</w:t>
            </w:r>
            <w:r w:rsidR="009B7112">
              <w:rPr>
                <w:rFonts w:ascii="Arial" w:hAnsi="Arial" w:cs="Arial"/>
                <w:sz w:val="20"/>
                <w:szCs w:val="20"/>
              </w:rPr>
              <w:t xml:space="preserve"> during final period</w:t>
            </w:r>
            <w:r w:rsidR="00575249">
              <w:rPr>
                <w:rFonts w:ascii="Arial" w:hAnsi="Arial" w:cs="Arial"/>
                <w:sz w:val="20"/>
                <w:szCs w:val="20"/>
              </w:rPr>
              <w:t xml:space="preserve"> (Dec 12)</w:t>
            </w:r>
          </w:p>
        </w:tc>
      </w:tr>
    </w:tbl>
    <w:p w14:paraId="6CA12EFC" w14:textId="77777777" w:rsidR="00000344" w:rsidRDefault="00000344" w:rsidP="00D27FED">
      <w:pPr>
        <w:spacing w:after="0"/>
        <w:contextualSpacing/>
        <w:rPr>
          <w:rFonts w:ascii="Arial" w:hAnsi="Arial" w:cs="Arial"/>
          <w:b/>
          <w:sz w:val="20"/>
          <w:szCs w:val="24"/>
        </w:rPr>
      </w:pPr>
    </w:p>
    <w:p w14:paraId="7E9460A5" w14:textId="77777777" w:rsidR="00000344" w:rsidRPr="00077C01" w:rsidRDefault="00000344" w:rsidP="00D27FED">
      <w:pPr>
        <w:spacing w:after="0"/>
        <w:contextualSpacing/>
        <w:rPr>
          <w:rFonts w:ascii="Arial" w:hAnsi="Arial" w:cs="Arial"/>
          <w:b/>
          <w:sz w:val="20"/>
          <w:szCs w:val="24"/>
        </w:rPr>
      </w:pPr>
    </w:p>
    <w:tbl>
      <w:tblPr>
        <w:tblStyle w:val="TableGrid"/>
        <w:tblW w:w="0" w:type="auto"/>
        <w:tblBorders>
          <w:insideV w:val="single" w:sz="4" w:space="0" w:color="FF0000"/>
        </w:tblBorders>
        <w:tblLook w:val="04A0" w:firstRow="1" w:lastRow="0" w:firstColumn="1" w:lastColumn="0" w:noHBand="0" w:noVBand="1"/>
      </w:tblPr>
      <w:tblGrid>
        <w:gridCol w:w="9191"/>
      </w:tblGrid>
      <w:tr w:rsidR="005D49AF" w:rsidRPr="00077C01" w14:paraId="437C395F" w14:textId="77777777" w:rsidTr="00000344">
        <w:trPr>
          <w:trHeight w:val="120"/>
        </w:trPr>
        <w:tc>
          <w:tcPr>
            <w:tcW w:w="9191" w:type="dxa"/>
            <w:shd w:val="clear" w:color="auto" w:fill="FF0000"/>
          </w:tcPr>
          <w:p w14:paraId="74B0F38C" w14:textId="77777777"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Important Dates</w:t>
            </w:r>
          </w:p>
        </w:tc>
      </w:tr>
      <w:tr w:rsidR="005D49AF" w:rsidRPr="00077C01" w14:paraId="4713640A" w14:textId="77777777" w:rsidTr="00000344">
        <w:trPr>
          <w:trHeight w:val="800"/>
        </w:trPr>
        <w:tc>
          <w:tcPr>
            <w:tcW w:w="9191" w:type="dxa"/>
          </w:tcPr>
          <w:p w14:paraId="07DBCB41" w14:textId="77777777" w:rsidR="0056515A" w:rsidRDefault="0056515A" w:rsidP="00713B46">
            <w:pPr>
              <w:rPr>
                <w:rFonts w:ascii="Arial" w:hAnsi="Arial" w:cs="Arial"/>
                <w:color w:val="FF0000"/>
                <w:sz w:val="20"/>
                <w:szCs w:val="20"/>
              </w:rPr>
            </w:pPr>
          </w:p>
          <w:p w14:paraId="03C5672A" w14:textId="4C99B00E" w:rsidR="00000344" w:rsidRPr="00713B46" w:rsidRDefault="00F1644D" w:rsidP="00F1644D">
            <w:pPr>
              <w:ind w:firstLine="720"/>
              <w:rPr>
                <w:rFonts w:ascii="Arial" w:hAnsi="Arial" w:cs="Arial"/>
                <w:sz w:val="24"/>
                <w:szCs w:val="24"/>
              </w:rPr>
            </w:pPr>
            <w:r>
              <w:rPr>
                <w:rFonts w:ascii="Arial" w:hAnsi="Arial" w:cs="Arial"/>
                <w:sz w:val="24"/>
                <w:szCs w:val="24"/>
              </w:rPr>
              <w:t xml:space="preserve">please consult the </w:t>
            </w:r>
            <w:proofErr w:type="spellStart"/>
            <w:r w:rsidR="00C116F1">
              <w:rPr>
                <w:rFonts w:ascii="Arial" w:hAnsi="Arial" w:cs="Arial"/>
                <w:sz w:val="24"/>
                <w:szCs w:val="24"/>
              </w:rPr>
              <w:t>eClass</w:t>
            </w:r>
            <w:proofErr w:type="spellEnd"/>
            <w:r w:rsidR="00C116F1">
              <w:rPr>
                <w:rFonts w:ascii="Arial" w:hAnsi="Arial" w:cs="Arial"/>
                <w:sz w:val="24"/>
                <w:szCs w:val="24"/>
              </w:rPr>
              <w:t xml:space="preserve"> for the most up to date info </w:t>
            </w:r>
          </w:p>
        </w:tc>
      </w:tr>
    </w:tbl>
    <w:p w14:paraId="5AED1BA8" w14:textId="77777777" w:rsidR="00547C44" w:rsidRPr="00547C44" w:rsidRDefault="00547C44" w:rsidP="00A9322C">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6B19D3" w:rsidRPr="00077C01" w14:paraId="5F755CDC" w14:textId="77777777" w:rsidTr="00A66A2D">
        <w:trPr>
          <w:trHeight w:val="207"/>
        </w:trPr>
        <w:tc>
          <w:tcPr>
            <w:tcW w:w="9372" w:type="dxa"/>
            <w:shd w:val="clear" w:color="auto" w:fill="FF0000"/>
          </w:tcPr>
          <w:p w14:paraId="4B7EEDCB" w14:textId="77777777" w:rsidR="006B19D3" w:rsidRPr="008B54B4" w:rsidRDefault="006B19D3"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lastRenderedPageBreak/>
              <w:t>Resources</w:t>
            </w:r>
          </w:p>
        </w:tc>
      </w:tr>
      <w:tr w:rsidR="006B19D3" w:rsidRPr="00077C01" w14:paraId="07670B2A" w14:textId="77777777" w:rsidTr="00A66A2D">
        <w:trPr>
          <w:trHeight w:val="899"/>
        </w:trPr>
        <w:tc>
          <w:tcPr>
            <w:tcW w:w="9372" w:type="dxa"/>
          </w:tcPr>
          <w:p w14:paraId="1E665354" w14:textId="0E5489BA" w:rsidR="006B19D3" w:rsidRDefault="006B19D3" w:rsidP="00E535A7">
            <w:pPr>
              <w:autoSpaceDE w:val="0"/>
              <w:autoSpaceDN w:val="0"/>
              <w:adjustRightInd w:val="0"/>
              <w:rPr>
                <w:rFonts w:ascii="Arial" w:hAnsi="Arial" w:cs="Arial"/>
                <w:color w:val="FF0000"/>
                <w:sz w:val="20"/>
                <w:szCs w:val="20"/>
              </w:rPr>
            </w:pPr>
          </w:p>
          <w:p w14:paraId="34785524" w14:textId="3757BC08" w:rsidR="00000344" w:rsidRPr="00000344" w:rsidRDefault="00000344" w:rsidP="00000344">
            <w:pPr>
              <w:autoSpaceDE w:val="0"/>
              <w:autoSpaceDN w:val="0"/>
              <w:adjustRightInd w:val="0"/>
              <w:rPr>
                <w:rFonts w:ascii="Arial" w:hAnsi="Arial" w:cs="Arial"/>
                <w:sz w:val="20"/>
                <w:szCs w:val="20"/>
              </w:rPr>
            </w:pPr>
            <w:r w:rsidRPr="00000344">
              <w:rPr>
                <w:rFonts w:ascii="Arial" w:hAnsi="Arial" w:cs="Arial"/>
                <w:sz w:val="20"/>
                <w:szCs w:val="20"/>
              </w:rPr>
              <w:t xml:space="preserve">All resources provided </w:t>
            </w:r>
            <w:r w:rsidR="00D004C3">
              <w:rPr>
                <w:rFonts w:ascii="Arial" w:hAnsi="Arial" w:cs="Arial"/>
                <w:sz w:val="20"/>
                <w:szCs w:val="20"/>
              </w:rPr>
              <w:t>on line</w:t>
            </w:r>
            <w:r w:rsidR="00C116F1">
              <w:rPr>
                <w:rFonts w:ascii="Arial" w:hAnsi="Arial" w:cs="Arial"/>
                <w:sz w:val="20"/>
                <w:szCs w:val="20"/>
              </w:rPr>
              <w:t xml:space="preserve"> on </w:t>
            </w:r>
            <w:proofErr w:type="spellStart"/>
            <w:r w:rsidR="00C116F1">
              <w:rPr>
                <w:rFonts w:ascii="Arial" w:hAnsi="Arial" w:cs="Arial"/>
                <w:sz w:val="20"/>
                <w:szCs w:val="20"/>
              </w:rPr>
              <w:t>eClass</w:t>
            </w:r>
            <w:proofErr w:type="spellEnd"/>
          </w:p>
          <w:p w14:paraId="16452A2D" w14:textId="766FB46B" w:rsidR="00000344" w:rsidRPr="00000344" w:rsidRDefault="00000344" w:rsidP="00000344">
            <w:pPr>
              <w:tabs>
                <w:tab w:val="left" w:pos="3547"/>
              </w:tabs>
              <w:rPr>
                <w:rFonts w:ascii="Arial" w:hAnsi="Arial" w:cs="Arial"/>
                <w:sz w:val="20"/>
                <w:szCs w:val="20"/>
              </w:rPr>
            </w:pPr>
            <w:r>
              <w:rPr>
                <w:rFonts w:ascii="Arial" w:hAnsi="Arial" w:cs="Arial"/>
                <w:sz w:val="20"/>
                <w:szCs w:val="20"/>
              </w:rPr>
              <w:tab/>
            </w:r>
          </w:p>
        </w:tc>
      </w:tr>
    </w:tbl>
    <w:p w14:paraId="33A2562F" w14:textId="77777777" w:rsidR="00547C44" w:rsidRPr="00547C44" w:rsidRDefault="00547C44" w:rsidP="00D27FED">
      <w:pPr>
        <w:spacing w:after="0"/>
        <w:contextualSpacing/>
        <w:rPr>
          <w:rFonts w:ascii="Arial" w:hAnsi="Arial" w:cs="Arial"/>
          <w:b/>
          <w:sz w:val="24"/>
          <w:szCs w:val="24"/>
        </w:rPr>
      </w:pPr>
    </w:p>
    <w:tbl>
      <w:tblPr>
        <w:tblStyle w:val="TableGrid"/>
        <w:tblW w:w="4918" w:type="pct"/>
        <w:tblBorders>
          <w:insideV w:val="single" w:sz="4" w:space="0" w:color="FF0000"/>
        </w:tblBorders>
        <w:tblLook w:val="04A0" w:firstRow="1" w:lastRow="0" w:firstColumn="1" w:lastColumn="0" w:noHBand="0" w:noVBand="1"/>
      </w:tblPr>
      <w:tblGrid>
        <w:gridCol w:w="9197"/>
      </w:tblGrid>
      <w:tr w:rsidR="006B19D3" w:rsidRPr="00077C01" w14:paraId="4D3EAB06" w14:textId="77777777" w:rsidTr="00937578">
        <w:trPr>
          <w:trHeight w:val="11"/>
        </w:trPr>
        <w:tc>
          <w:tcPr>
            <w:tcW w:w="5000" w:type="pct"/>
            <w:shd w:val="clear" w:color="auto" w:fill="FF0000"/>
          </w:tcPr>
          <w:p w14:paraId="5D8187AC" w14:textId="69F2A6D9" w:rsidR="006B19D3" w:rsidRPr="008B54B4" w:rsidRDefault="00E85EC2" w:rsidP="008B54B4">
            <w:pPr>
              <w:tabs>
                <w:tab w:val="left" w:pos="9135"/>
              </w:tabs>
              <w:contextualSpacing/>
              <w:rPr>
                <w:rFonts w:ascii="Arial" w:hAnsi="Arial" w:cs="Arial"/>
                <w:color w:val="FFFFFF" w:themeColor="background1"/>
                <w:sz w:val="24"/>
                <w:szCs w:val="24"/>
              </w:rPr>
            </w:pPr>
            <w:r>
              <w:rPr>
                <w:rFonts w:ascii="Arial" w:hAnsi="Arial" w:cs="Arial"/>
                <w:color w:val="FFFFFF" w:themeColor="background1"/>
                <w:sz w:val="24"/>
                <w:szCs w:val="24"/>
              </w:rPr>
              <w:t>Learning Outcomes</w:t>
            </w:r>
          </w:p>
        </w:tc>
      </w:tr>
      <w:tr w:rsidR="006B19D3" w:rsidRPr="00077C01" w14:paraId="41DBFAA2" w14:textId="77777777" w:rsidTr="00937578">
        <w:trPr>
          <w:trHeight w:val="1584"/>
        </w:trPr>
        <w:tc>
          <w:tcPr>
            <w:tcW w:w="5000" w:type="pct"/>
          </w:tcPr>
          <w:p w14:paraId="3669764A" w14:textId="2762064D" w:rsidR="008B54B4" w:rsidRPr="00000344" w:rsidRDefault="00547C44" w:rsidP="008B54B4">
            <w:pPr>
              <w:autoSpaceDE w:val="0"/>
              <w:autoSpaceDN w:val="0"/>
              <w:adjustRightInd w:val="0"/>
              <w:rPr>
                <w:rFonts w:ascii="Arial" w:hAnsi="Arial" w:cs="Arial"/>
                <w:sz w:val="20"/>
                <w:szCs w:val="20"/>
              </w:rPr>
            </w:pPr>
            <w:r w:rsidRPr="00000344">
              <w:rPr>
                <w:rFonts w:ascii="Arial" w:hAnsi="Arial" w:cs="Arial"/>
                <w:sz w:val="20"/>
                <w:szCs w:val="20"/>
              </w:rPr>
              <w:t>Upon successful completion of this course, students should be able to:</w:t>
            </w:r>
          </w:p>
          <w:p w14:paraId="06EBD3D2" w14:textId="77777777" w:rsidR="00000344" w:rsidRDefault="00000344" w:rsidP="00000344">
            <w:pPr>
              <w:autoSpaceDE w:val="0"/>
              <w:autoSpaceDN w:val="0"/>
              <w:adjustRightInd w:val="0"/>
              <w:jc w:val="center"/>
              <w:rPr>
                <w:rFonts w:ascii="Arial" w:hAnsi="Arial" w:cs="Arial"/>
                <w:color w:val="FF0000"/>
                <w:sz w:val="20"/>
                <w:szCs w:val="20"/>
              </w:rPr>
            </w:pPr>
          </w:p>
          <w:p w14:paraId="15983B1F" w14:textId="77777777" w:rsidR="00C116F1" w:rsidRDefault="00000344" w:rsidP="008B54B4">
            <w:pPr>
              <w:autoSpaceDE w:val="0"/>
              <w:autoSpaceDN w:val="0"/>
              <w:adjustRightInd w:val="0"/>
              <w:rPr>
                <w:rFonts w:ascii="Arial" w:hAnsi="Arial" w:cs="Arial"/>
                <w:sz w:val="20"/>
                <w:szCs w:val="20"/>
              </w:rPr>
            </w:pPr>
            <w:r>
              <w:rPr>
                <w:rFonts w:ascii="Arial" w:hAnsi="Arial" w:cs="Arial"/>
                <w:sz w:val="20"/>
                <w:szCs w:val="20"/>
              </w:rPr>
              <w:t>• Understand the impact of genome variation on health and human disease</w:t>
            </w:r>
          </w:p>
          <w:p w14:paraId="0FF9F73A" w14:textId="77777777" w:rsidR="00C116F1" w:rsidRDefault="00C116F1" w:rsidP="008B54B4">
            <w:pPr>
              <w:autoSpaceDE w:val="0"/>
              <w:autoSpaceDN w:val="0"/>
              <w:adjustRightInd w:val="0"/>
              <w:rPr>
                <w:rFonts w:ascii="Arial" w:hAnsi="Arial" w:cs="Arial"/>
                <w:sz w:val="20"/>
                <w:szCs w:val="20"/>
              </w:rPr>
            </w:pPr>
            <w:r>
              <w:rPr>
                <w:rFonts w:ascii="Arial" w:hAnsi="Arial" w:cs="Arial"/>
                <w:sz w:val="20"/>
                <w:szCs w:val="20"/>
              </w:rPr>
              <w:t>• Understand types of DNA sequencing and how datasets are used</w:t>
            </w:r>
          </w:p>
          <w:p w14:paraId="0E75376D" w14:textId="56B61AB2" w:rsidR="00C116F1" w:rsidRPr="00C116F1" w:rsidRDefault="00C116F1" w:rsidP="008B54B4">
            <w:pPr>
              <w:autoSpaceDE w:val="0"/>
              <w:autoSpaceDN w:val="0"/>
              <w:adjustRightInd w:val="0"/>
              <w:rPr>
                <w:rFonts w:ascii="Arial" w:hAnsi="Arial" w:cs="Arial"/>
                <w:sz w:val="20"/>
                <w:szCs w:val="20"/>
              </w:rPr>
            </w:pPr>
            <w:r>
              <w:rPr>
                <w:rFonts w:ascii="Arial" w:hAnsi="Arial" w:cs="Arial"/>
                <w:sz w:val="20"/>
                <w:szCs w:val="20"/>
              </w:rPr>
              <w:t>• Understand how to browse and annotate genomic information</w:t>
            </w:r>
          </w:p>
        </w:tc>
      </w:tr>
    </w:tbl>
    <w:p w14:paraId="2F2AEEDF" w14:textId="44F34C5E" w:rsidR="009250D9" w:rsidRPr="00547C44" w:rsidRDefault="009250D9" w:rsidP="00547C44">
      <w:pPr>
        <w:spacing w:after="0"/>
        <w:contextualSpacing/>
        <w:rPr>
          <w:sz w:val="24"/>
        </w:rPr>
      </w:pPr>
    </w:p>
    <w:tbl>
      <w:tblPr>
        <w:tblStyle w:val="TableGrid"/>
        <w:tblW w:w="9190" w:type="dxa"/>
        <w:tblLook w:val="04A0" w:firstRow="1" w:lastRow="0" w:firstColumn="1" w:lastColumn="0" w:noHBand="0" w:noVBand="1"/>
      </w:tblPr>
      <w:tblGrid>
        <w:gridCol w:w="9190"/>
      </w:tblGrid>
      <w:tr w:rsidR="006B19D3" w:rsidRPr="00077C01" w14:paraId="22C1AE6D" w14:textId="77777777" w:rsidTr="0055011A">
        <w:trPr>
          <w:trHeight w:val="154"/>
        </w:trPr>
        <w:tc>
          <w:tcPr>
            <w:tcW w:w="9190" w:type="dxa"/>
            <w:shd w:val="clear" w:color="auto" w:fill="FF0000"/>
          </w:tcPr>
          <w:p w14:paraId="1D1AA892" w14:textId="77777777" w:rsidR="006B19D3" w:rsidRPr="008B54B4" w:rsidRDefault="006B19D3"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Course Content</w:t>
            </w:r>
          </w:p>
        </w:tc>
      </w:tr>
      <w:tr w:rsidR="004A2DA9" w:rsidRPr="00077C01" w14:paraId="0B474AA5" w14:textId="77777777" w:rsidTr="0055011A">
        <w:trPr>
          <w:trHeight w:val="3858"/>
        </w:trPr>
        <w:tc>
          <w:tcPr>
            <w:tcW w:w="9190" w:type="dxa"/>
            <w:shd w:val="clear" w:color="auto" w:fill="auto"/>
          </w:tcPr>
          <w:p w14:paraId="03D3D070" w14:textId="0A4896A3" w:rsidR="00E535A7" w:rsidRDefault="00E535A7" w:rsidP="00E535A7">
            <w:pPr>
              <w:autoSpaceDE w:val="0"/>
              <w:autoSpaceDN w:val="0"/>
              <w:adjustRightInd w:val="0"/>
              <w:rPr>
                <w:rFonts w:ascii="Arial" w:hAnsi="Arial" w:cs="Arial"/>
                <w:color w:val="FF0000"/>
                <w:sz w:val="20"/>
                <w:szCs w:val="20"/>
              </w:rPr>
            </w:pPr>
          </w:p>
          <w:p w14:paraId="1F772B9F" w14:textId="23FA8687" w:rsidR="00000344" w:rsidRDefault="00000344" w:rsidP="00E535A7">
            <w:pPr>
              <w:autoSpaceDE w:val="0"/>
              <w:autoSpaceDN w:val="0"/>
              <w:adjustRightInd w:val="0"/>
              <w:rPr>
                <w:rFonts w:ascii="Arial" w:hAnsi="Arial" w:cs="Arial"/>
                <w:sz w:val="20"/>
                <w:szCs w:val="20"/>
              </w:rPr>
            </w:pPr>
            <w:r w:rsidRPr="00000344">
              <w:rPr>
                <w:rFonts w:ascii="Arial" w:hAnsi="Arial" w:cs="Arial"/>
                <w:sz w:val="20"/>
                <w:szCs w:val="20"/>
              </w:rPr>
              <w:t xml:space="preserve">The most up-to-date course content is found </w:t>
            </w:r>
            <w:r w:rsidR="007A4BDD">
              <w:rPr>
                <w:rFonts w:ascii="Arial" w:hAnsi="Arial" w:cs="Arial"/>
                <w:sz w:val="20"/>
                <w:szCs w:val="20"/>
              </w:rPr>
              <w:t xml:space="preserve">at </w:t>
            </w:r>
            <w:proofErr w:type="spellStart"/>
            <w:r w:rsidR="007A4BDD">
              <w:rPr>
                <w:rFonts w:ascii="Arial" w:hAnsi="Arial" w:cs="Arial"/>
                <w:sz w:val="20"/>
                <w:szCs w:val="20"/>
              </w:rPr>
              <w:t>eClass</w:t>
            </w:r>
            <w:proofErr w:type="spellEnd"/>
          </w:p>
          <w:p w14:paraId="39D12EA1" w14:textId="77777777" w:rsidR="00D9488D" w:rsidRDefault="00D9488D" w:rsidP="00E535A7">
            <w:pPr>
              <w:autoSpaceDE w:val="0"/>
              <w:autoSpaceDN w:val="0"/>
              <w:adjustRightInd w:val="0"/>
              <w:rPr>
                <w:rFonts w:ascii="Arial" w:hAnsi="Arial" w:cs="Arial"/>
                <w:sz w:val="20"/>
                <w:szCs w:val="20"/>
              </w:rPr>
            </w:pPr>
          </w:p>
          <w:p w14:paraId="1B97EF86" w14:textId="266612FE" w:rsidR="00D9488D" w:rsidRDefault="00D9488D" w:rsidP="00E535A7">
            <w:pPr>
              <w:autoSpaceDE w:val="0"/>
              <w:autoSpaceDN w:val="0"/>
              <w:adjustRightInd w:val="0"/>
              <w:rPr>
                <w:rFonts w:ascii="Arial" w:hAnsi="Arial" w:cs="Arial"/>
                <w:sz w:val="20"/>
                <w:szCs w:val="20"/>
              </w:rPr>
            </w:pPr>
            <w:r>
              <w:rPr>
                <w:rFonts w:ascii="Arial" w:hAnsi="Arial" w:cs="Arial"/>
                <w:sz w:val="20"/>
                <w:szCs w:val="20"/>
              </w:rPr>
              <w:t xml:space="preserve">Unit 1 </w:t>
            </w:r>
            <w:r>
              <w:rPr>
                <w:rFonts w:ascii="Arial" w:hAnsi="Arial" w:cs="Arial"/>
                <w:sz w:val="20"/>
                <w:szCs w:val="20"/>
              </w:rPr>
              <w:softHyphen/>
              <w:t xml:space="preserve">– </w:t>
            </w:r>
            <w:r w:rsidR="00C116F1">
              <w:rPr>
                <w:rFonts w:ascii="Arial" w:hAnsi="Arial" w:cs="Arial"/>
                <w:sz w:val="20"/>
                <w:szCs w:val="20"/>
              </w:rPr>
              <w:t>Human Genome Project</w:t>
            </w:r>
          </w:p>
          <w:p w14:paraId="7EF54AD3" w14:textId="77777777" w:rsidR="00D9488D" w:rsidRDefault="00D9488D" w:rsidP="00E535A7">
            <w:pPr>
              <w:autoSpaceDE w:val="0"/>
              <w:autoSpaceDN w:val="0"/>
              <w:adjustRightInd w:val="0"/>
              <w:rPr>
                <w:rFonts w:ascii="Arial" w:hAnsi="Arial" w:cs="Arial"/>
                <w:sz w:val="20"/>
                <w:szCs w:val="20"/>
              </w:rPr>
            </w:pPr>
          </w:p>
          <w:p w14:paraId="23446D00" w14:textId="2CC9BD8F" w:rsidR="00D9488D" w:rsidRDefault="00D9488D" w:rsidP="00E535A7">
            <w:pPr>
              <w:autoSpaceDE w:val="0"/>
              <w:autoSpaceDN w:val="0"/>
              <w:adjustRightInd w:val="0"/>
              <w:rPr>
                <w:rFonts w:ascii="Arial" w:hAnsi="Arial" w:cs="Arial"/>
                <w:sz w:val="20"/>
                <w:szCs w:val="20"/>
              </w:rPr>
            </w:pPr>
            <w:r>
              <w:rPr>
                <w:rFonts w:ascii="Arial" w:hAnsi="Arial" w:cs="Arial"/>
                <w:sz w:val="20"/>
                <w:szCs w:val="20"/>
              </w:rPr>
              <w:t>Unit 2 – </w:t>
            </w:r>
            <w:r w:rsidR="00C116F1">
              <w:rPr>
                <w:rFonts w:ascii="Arial" w:hAnsi="Arial" w:cs="Arial"/>
                <w:sz w:val="20"/>
                <w:szCs w:val="20"/>
              </w:rPr>
              <w:t>Sequencing and Genome Construction</w:t>
            </w:r>
          </w:p>
          <w:p w14:paraId="0F8CCD8D" w14:textId="77777777" w:rsidR="00D9488D" w:rsidRDefault="00D9488D" w:rsidP="00E535A7">
            <w:pPr>
              <w:autoSpaceDE w:val="0"/>
              <w:autoSpaceDN w:val="0"/>
              <w:adjustRightInd w:val="0"/>
              <w:rPr>
                <w:rFonts w:ascii="Arial" w:hAnsi="Arial" w:cs="Arial"/>
                <w:sz w:val="20"/>
                <w:szCs w:val="20"/>
              </w:rPr>
            </w:pPr>
          </w:p>
          <w:p w14:paraId="27B65AF6" w14:textId="59D07870" w:rsidR="00D9488D" w:rsidRDefault="00D9488D" w:rsidP="00E535A7">
            <w:pPr>
              <w:autoSpaceDE w:val="0"/>
              <w:autoSpaceDN w:val="0"/>
              <w:adjustRightInd w:val="0"/>
              <w:rPr>
                <w:rFonts w:ascii="Arial" w:hAnsi="Arial" w:cs="Arial"/>
                <w:sz w:val="20"/>
                <w:szCs w:val="20"/>
              </w:rPr>
            </w:pPr>
            <w:r>
              <w:rPr>
                <w:rFonts w:ascii="Arial" w:hAnsi="Arial" w:cs="Arial"/>
                <w:sz w:val="20"/>
                <w:szCs w:val="20"/>
              </w:rPr>
              <w:t>Unit 3 –</w:t>
            </w:r>
            <w:r w:rsidR="00C116F1">
              <w:rPr>
                <w:rFonts w:ascii="Arial" w:hAnsi="Arial" w:cs="Arial"/>
                <w:sz w:val="20"/>
                <w:szCs w:val="20"/>
              </w:rPr>
              <w:t xml:space="preserve"> Types of variation</w:t>
            </w:r>
          </w:p>
          <w:p w14:paraId="5D468A8A" w14:textId="77777777" w:rsidR="00D9488D" w:rsidRDefault="00D9488D" w:rsidP="00E535A7">
            <w:pPr>
              <w:autoSpaceDE w:val="0"/>
              <w:autoSpaceDN w:val="0"/>
              <w:adjustRightInd w:val="0"/>
              <w:rPr>
                <w:rFonts w:ascii="Arial" w:hAnsi="Arial" w:cs="Arial"/>
                <w:sz w:val="20"/>
                <w:szCs w:val="20"/>
              </w:rPr>
            </w:pPr>
          </w:p>
          <w:p w14:paraId="763DA5EC" w14:textId="427994BF" w:rsidR="00D9488D" w:rsidRDefault="00D9488D" w:rsidP="00E535A7">
            <w:pPr>
              <w:autoSpaceDE w:val="0"/>
              <w:autoSpaceDN w:val="0"/>
              <w:adjustRightInd w:val="0"/>
              <w:rPr>
                <w:rFonts w:ascii="Arial" w:hAnsi="Arial" w:cs="Arial"/>
                <w:sz w:val="20"/>
                <w:szCs w:val="20"/>
              </w:rPr>
            </w:pPr>
            <w:r>
              <w:rPr>
                <w:rFonts w:ascii="Arial" w:hAnsi="Arial" w:cs="Arial"/>
                <w:sz w:val="20"/>
                <w:szCs w:val="20"/>
              </w:rPr>
              <w:t>Unit 4 – </w:t>
            </w:r>
            <w:r w:rsidR="00C116F1">
              <w:rPr>
                <w:rFonts w:ascii="Arial" w:hAnsi="Arial" w:cs="Arial"/>
                <w:sz w:val="20"/>
                <w:szCs w:val="20"/>
              </w:rPr>
              <w:t>Genome wide association studies</w:t>
            </w:r>
          </w:p>
          <w:p w14:paraId="1DA88049" w14:textId="77777777" w:rsidR="00D9488D" w:rsidRDefault="00D9488D" w:rsidP="00E535A7">
            <w:pPr>
              <w:autoSpaceDE w:val="0"/>
              <w:autoSpaceDN w:val="0"/>
              <w:adjustRightInd w:val="0"/>
              <w:rPr>
                <w:rFonts w:ascii="Arial" w:hAnsi="Arial" w:cs="Arial"/>
                <w:sz w:val="20"/>
                <w:szCs w:val="20"/>
              </w:rPr>
            </w:pPr>
          </w:p>
          <w:p w14:paraId="644E2A83" w14:textId="252503E6" w:rsidR="00D9488D" w:rsidRDefault="00D9488D" w:rsidP="00E535A7">
            <w:pPr>
              <w:autoSpaceDE w:val="0"/>
              <w:autoSpaceDN w:val="0"/>
              <w:adjustRightInd w:val="0"/>
              <w:rPr>
                <w:rFonts w:ascii="Arial" w:hAnsi="Arial" w:cs="Arial"/>
                <w:sz w:val="20"/>
                <w:szCs w:val="20"/>
              </w:rPr>
            </w:pPr>
            <w:r>
              <w:rPr>
                <w:rFonts w:ascii="Arial" w:hAnsi="Arial" w:cs="Arial"/>
                <w:sz w:val="20"/>
                <w:szCs w:val="20"/>
              </w:rPr>
              <w:t xml:space="preserve">Unit 5 – </w:t>
            </w:r>
            <w:r w:rsidR="00C116F1">
              <w:rPr>
                <w:rFonts w:ascii="Arial" w:hAnsi="Arial" w:cs="Arial"/>
                <w:sz w:val="20"/>
                <w:szCs w:val="20"/>
              </w:rPr>
              <w:t>Gene editing</w:t>
            </w:r>
          </w:p>
          <w:p w14:paraId="17F10F94" w14:textId="77777777" w:rsidR="00D9488D" w:rsidRDefault="00D9488D" w:rsidP="00E535A7">
            <w:pPr>
              <w:autoSpaceDE w:val="0"/>
              <w:autoSpaceDN w:val="0"/>
              <w:adjustRightInd w:val="0"/>
              <w:rPr>
                <w:rFonts w:ascii="Arial" w:hAnsi="Arial" w:cs="Arial"/>
                <w:sz w:val="20"/>
                <w:szCs w:val="20"/>
              </w:rPr>
            </w:pPr>
          </w:p>
          <w:p w14:paraId="1DC7A835" w14:textId="23D28262" w:rsidR="00D9488D" w:rsidRDefault="00D9488D" w:rsidP="00E535A7">
            <w:pPr>
              <w:autoSpaceDE w:val="0"/>
              <w:autoSpaceDN w:val="0"/>
              <w:adjustRightInd w:val="0"/>
              <w:rPr>
                <w:rFonts w:ascii="Arial" w:hAnsi="Arial" w:cs="Arial"/>
                <w:sz w:val="20"/>
                <w:szCs w:val="20"/>
              </w:rPr>
            </w:pPr>
            <w:r>
              <w:rPr>
                <w:rFonts w:ascii="Arial" w:hAnsi="Arial" w:cs="Arial"/>
                <w:sz w:val="20"/>
                <w:szCs w:val="20"/>
              </w:rPr>
              <w:t>Unit 6 – </w:t>
            </w:r>
            <w:r w:rsidR="00C116F1">
              <w:rPr>
                <w:rFonts w:ascii="Arial" w:hAnsi="Arial" w:cs="Arial"/>
                <w:sz w:val="20"/>
                <w:szCs w:val="20"/>
              </w:rPr>
              <w:t>Sequence analysis and comparison</w:t>
            </w:r>
          </w:p>
          <w:p w14:paraId="5E9EC062" w14:textId="28F6B559" w:rsidR="00D9488D" w:rsidRPr="00D9488D" w:rsidRDefault="00D9488D" w:rsidP="00E535A7">
            <w:pPr>
              <w:autoSpaceDE w:val="0"/>
              <w:autoSpaceDN w:val="0"/>
              <w:adjustRightInd w:val="0"/>
              <w:rPr>
                <w:rFonts w:ascii="Arial" w:hAnsi="Arial" w:cs="Arial"/>
                <w:sz w:val="20"/>
                <w:szCs w:val="20"/>
              </w:rPr>
            </w:pPr>
          </w:p>
        </w:tc>
      </w:tr>
    </w:tbl>
    <w:p w14:paraId="076A0101" w14:textId="77777777" w:rsidR="00547C44" w:rsidRPr="00547C44" w:rsidRDefault="00547C4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4F6039" w:rsidRPr="00077C01" w14:paraId="457B7D0A" w14:textId="77777777" w:rsidTr="008B54B4">
        <w:tc>
          <w:tcPr>
            <w:tcW w:w="9411" w:type="dxa"/>
            <w:shd w:val="clear" w:color="auto" w:fill="FF0000"/>
          </w:tcPr>
          <w:p w14:paraId="48F3A130" w14:textId="77777777" w:rsidR="004F6039" w:rsidRPr="008B54B4" w:rsidRDefault="004F6039"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Other Information</w:t>
            </w:r>
          </w:p>
        </w:tc>
      </w:tr>
      <w:tr w:rsidR="004F6039" w:rsidRPr="00077C01" w14:paraId="146BF2C7" w14:textId="77777777" w:rsidTr="00937578">
        <w:trPr>
          <w:trHeight w:val="1872"/>
        </w:trPr>
        <w:tc>
          <w:tcPr>
            <w:tcW w:w="9411" w:type="dxa"/>
          </w:tcPr>
          <w:p w14:paraId="39D9F51F" w14:textId="4BDA52A9" w:rsidR="00557D4A" w:rsidRPr="00557D4A" w:rsidRDefault="00557D4A" w:rsidP="00557D4A">
            <w:pPr>
              <w:widowControl w:val="0"/>
              <w:autoSpaceDE w:val="0"/>
              <w:autoSpaceDN w:val="0"/>
              <w:adjustRightInd w:val="0"/>
              <w:rPr>
                <w:rFonts w:ascii="Arial" w:hAnsi="Arial" w:cs="Arial"/>
                <w:color w:val="000000"/>
                <w:sz w:val="20"/>
                <w:szCs w:val="20"/>
                <w:lang w:val="en-US"/>
              </w:rPr>
            </w:pPr>
          </w:p>
          <w:p w14:paraId="799D71F0" w14:textId="51ABD451" w:rsidR="00557D4A" w:rsidRDefault="00557D4A" w:rsidP="00557D4A">
            <w:pPr>
              <w:widowControl w:val="0"/>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All resources are provided online. Some suggestions for studying the most relevant aspects of the course and reaching learning milestones will be provided</w:t>
            </w:r>
            <w:r w:rsidR="007A4BDD">
              <w:rPr>
                <w:rFonts w:ascii="Arial" w:hAnsi="Arial" w:cs="Arial"/>
                <w:color w:val="000000"/>
                <w:sz w:val="20"/>
                <w:szCs w:val="20"/>
                <w:lang w:val="en-US"/>
              </w:rPr>
              <w:t>.</w:t>
            </w:r>
          </w:p>
          <w:p w14:paraId="3A6EE880" w14:textId="77777777" w:rsidR="00557D4A" w:rsidRPr="00557D4A" w:rsidRDefault="00557D4A" w:rsidP="00557D4A">
            <w:pPr>
              <w:widowControl w:val="0"/>
              <w:autoSpaceDE w:val="0"/>
              <w:autoSpaceDN w:val="0"/>
              <w:adjustRightInd w:val="0"/>
              <w:rPr>
                <w:rFonts w:ascii="Arial" w:hAnsi="Arial" w:cs="Arial"/>
                <w:color w:val="000000"/>
                <w:sz w:val="20"/>
                <w:szCs w:val="20"/>
                <w:lang w:val="en-US"/>
              </w:rPr>
            </w:pPr>
          </w:p>
          <w:p w14:paraId="5FFC53A5" w14:textId="49A96944" w:rsidR="00557D4A" w:rsidRDefault="00557D4A" w:rsidP="00557D4A">
            <w:pPr>
              <w:widowControl w:val="0"/>
              <w:autoSpaceDE w:val="0"/>
              <w:autoSpaceDN w:val="0"/>
              <w:adjustRightInd w:val="0"/>
              <w:rPr>
                <w:rFonts w:ascii="Arial" w:hAnsi="Arial" w:cs="Arial"/>
                <w:color w:val="000000"/>
                <w:sz w:val="20"/>
                <w:szCs w:val="20"/>
                <w:lang w:val="en-US"/>
              </w:rPr>
            </w:pPr>
            <w:r w:rsidRPr="00557D4A">
              <w:rPr>
                <w:rFonts w:ascii="Arial" w:hAnsi="Arial" w:cs="Arial"/>
                <w:color w:val="000000"/>
                <w:sz w:val="20"/>
                <w:szCs w:val="20"/>
                <w:lang w:val="en-US"/>
              </w:rPr>
              <w:t xml:space="preserve">Students need to attend </w:t>
            </w:r>
            <w:r w:rsidRPr="00557D4A">
              <w:rPr>
                <w:rFonts w:ascii="Arial" w:hAnsi="Arial" w:cs="Arial"/>
                <w:bCs/>
                <w:color w:val="000000"/>
                <w:sz w:val="20"/>
                <w:szCs w:val="20"/>
                <w:lang w:val="en-US"/>
              </w:rPr>
              <w:t>all lectures</w:t>
            </w:r>
            <w:r w:rsidRPr="00557D4A">
              <w:rPr>
                <w:rFonts w:ascii="Arial" w:hAnsi="Arial" w:cs="Arial"/>
                <w:b/>
                <w:bCs/>
                <w:color w:val="000000"/>
                <w:sz w:val="20"/>
                <w:szCs w:val="20"/>
                <w:lang w:val="en-US"/>
              </w:rPr>
              <w:t xml:space="preserve"> </w:t>
            </w:r>
            <w:r w:rsidRPr="00557D4A">
              <w:rPr>
                <w:rFonts w:ascii="Arial" w:hAnsi="Arial" w:cs="Arial"/>
                <w:color w:val="000000"/>
                <w:sz w:val="20"/>
                <w:szCs w:val="20"/>
                <w:lang w:val="en-US"/>
              </w:rPr>
              <w:t xml:space="preserve">in order to </w:t>
            </w:r>
            <w:r>
              <w:rPr>
                <w:rFonts w:ascii="Arial" w:hAnsi="Arial" w:cs="Arial"/>
                <w:color w:val="000000"/>
                <w:sz w:val="20"/>
                <w:szCs w:val="20"/>
                <w:lang w:val="en-US"/>
              </w:rPr>
              <w:t>excel</w:t>
            </w:r>
            <w:r w:rsidRPr="00557D4A">
              <w:rPr>
                <w:rFonts w:ascii="Arial" w:hAnsi="Arial" w:cs="Arial"/>
                <w:color w:val="000000"/>
                <w:sz w:val="20"/>
                <w:szCs w:val="20"/>
                <w:lang w:val="en-US"/>
              </w:rPr>
              <w:t xml:space="preserve"> in the course. </w:t>
            </w:r>
            <w:r>
              <w:rPr>
                <w:rFonts w:ascii="Arial" w:hAnsi="Arial" w:cs="Arial"/>
                <w:color w:val="000000"/>
                <w:sz w:val="20"/>
                <w:szCs w:val="20"/>
                <w:lang w:val="en-US"/>
              </w:rPr>
              <w:t>While every attempt is made to provide detailed reading material and presentation slides, the exams are drawn from the experiences in the classroom.</w:t>
            </w:r>
          </w:p>
          <w:p w14:paraId="03382DF9" w14:textId="77777777" w:rsidR="00F1644D" w:rsidRDefault="00F1644D" w:rsidP="00557D4A">
            <w:pPr>
              <w:widowControl w:val="0"/>
              <w:autoSpaceDE w:val="0"/>
              <w:autoSpaceDN w:val="0"/>
              <w:adjustRightInd w:val="0"/>
              <w:rPr>
                <w:rFonts w:ascii="Arial" w:hAnsi="Arial" w:cs="Arial"/>
                <w:color w:val="000000"/>
                <w:sz w:val="20"/>
                <w:szCs w:val="20"/>
                <w:lang w:val="en-US"/>
              </w:rPr>
            </w:pPr>
          </w:p>
          <w:p w14:paraId="523BC313" w14:textId="4597049A" w:rsidR="00557D4A" w:rsidRPr="00557D4A" w:rsidRDefault="00557D4A" w:rsidP="00557D4A">
            <w:pPr>
              <w:widowControl w:val="0"/>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 xml:space="preserve">In lieu of office hours, the instructor is available before and after class to answer all questions, individually or with a group. </w:t>
            </w:r>
            <w:r w:rsidRPr="00557D4A">
              <w:rPr>
                <w:rFonts w:ascii="Arial" w:hAnsi="Arial" w:cs="Arial"/>
                <w:color w:val="000000"/>
                <w:sz w:val="20"/>
                <w:szCs w:val="20"/>
                <w:lang w:val="en-US"/>
              </w:rPr>
              <w:t xml:space="preserve"> </w:t>
            </w:r>
          </w:p>
          <w:p w14:paraId="21B76A0B" w14:textId="77777777" w:rsidR="00557D4A" w:rsidRPr="00713B46" w:rsidRDefault="00557D4A" w:rsidP="00937578">
            <w:pPr>
              <w:autoSpaceDE w:val="0"/>
              <w:autoSpaceDN w:val="0"/>
              <w:adjustRightInd w:val="0"/>
              <w:rPr>
                <w:rFonts w:ascii="Arial" w:hAnsi="Arial" w:cs="Arial"/>
                <w:color w:val="000000"/>
                <w:sz w:val="20"/>
                <w:szCs w:val="20"/>
              </w:rPr>
            </w:pPr>
          </w:p>
        </w:tc>
      </w:tr>
    </w:tbl>
    <w:p w14:paraId="79223114" w14:textId="0E022906" w:rsidR="00547C44" w:rsidRDefault="00547C44" w:rsidP="00D27FED">
      <w:pPr>
        <w:spacing w:after="0"/>
        <w:contextualSpacing/>
        <w:rPr>
          <w:rFonts w:ascii="Arial" w:hAnsi="Arial" w:cs="Arial"/>
          <w:b/>
          <w:sz w:val="24"/>
          <w:szCs w:val="24"/>
        </w:rPr>
      </w:pPr>
    </w:p>
    <w:p w14:paraId="03EC8F71" w14:textId="2547A7BC" w:rsidR="009B7112" w:rsidRDefault="009B7112" w:rsidP="00D27FED">
      <w:pPr>
        <w:spacing w:after="0"/>
        <w:contextualSpacing/>
        <w:rPr>
          <w:rFonts w:ascii="Arial" w:hAnsi="Arial" w:cs="Arial"/>
          <w:b/>
          <w:sz w:val="24"/>
          <w:szCs w:val="24"/>
        </w:rPr>
      </w:pPr>
    </w:p>
    <w:p w14:paraId="48FAAE4A" w14:textId="53FD224D" w:rsidR="009B7112" w:rsidRDefault="009B7112" w:rsidP="00D27FED">
      <w:pPr>
        <w:spacing w:after="0"/>
        <w:contextualSpacing/>
        <w:rPr>
          <w:rFonts w:ascii="Arial" w:hAnsi="Arial" w:cs="Arial"/>
          <w:b/>
          <w:sz w:val="24"/>
          <w:szCs w:val="24"/>
        </w:rPr>
      </w:pPr>
    </w:p>
    <w:p w14:paraId="3119C083" w14:textId="43FB2194" w:rsidR="009B7112" w:rsidRDefault="009B7112" w:rsidP="00D27FED">
      <w:pPr>
        <w:spacing w:after="0"/>
        <w:contextualSpacing/>
        <w:rPr>
          <w:rFonts w:ascii="Arial" w:hAnsi="Arial" w:cs="Arial"/>
          <w:b/>
          <w:sz w:val="24"/>
          <w:szCs w:val="24"/>
        </w:rPr>
      </w:pPr>
    </w:p>
    <w:p w14:paraId="14440941" w14:textId="1123B7F7" w:rsidR="009B7112" w:rsidRDefault="009B7112" w:rsidP="00D27FED">
      <w:pPr>
        <w:spacing w:after="0"/>
        <w:contextualSpacing/>
        <w:rPr>
          <w:rFonts w:ascii="Arial" w:hAnsi="Arial" w:cs="Arial"/>
          <w:b/>
          <w:sz w:val="24"/>
          <w:szCs w:val="24"/>
        </w:rPr>
      </w:pPr>
    </w:p>
    <w:p w14:paraId="22553ECC" w14:textId="47FD1100" w:rsidR="009B7112" w:rsidRDefault="009B7112" w:rsidP="00D27FED">
      <w:pPr>
        <w:spacing w:after="0"/>
        <w:contextualSpacing/>
        <w:rPr>
          <w:rFonts w:ascii="Arial" w:hAnsi="Arial" w:cs="Arial"/>
          <w:b/>
          <w:sz w:val="24"/>
          <w:szCs w:val="24"/>
        </w:rPr>
      </w:pPr>
    </w:p>
    <w:p w14:paraId="52820437" w14:textId="77777777" w:rsidR="007A4BDD" w:rsidRDefault="007A4BDD" w:rsidP="00D27FED">
      <w:pPr>
        <w:spacing w:after="0"/>
        <w:contextualSpacing/>
        <w:rPr>
          <w:rFonts w:ascii="Arial" w:hAnsi="Arial" w:cs="Arial"/>
          <w:b/>
          <w:sz w:val="24"/>
          <w:szCs w:val="24"/>
        </w:rPr>
      </w:pPr>
    </w:p>
    <w:p w14:paraId="0D8A971F" w14:textId="77777777" w:rsidR="009B7112" w:rsidRDefault="009B7112" w:rsidP="00D27FED">
      <w:pPr>
        <w:spacing w:after="0"/>
        <w:contextualSpacing/>
        <w:rPr>
          <w:rFonts w:ascii="Arial" w:hAnsi="Arial" w:cs="Arial"/>
          <w:b/>
          <w:sz w:val="24"/>
          <w:szCs w:val="24"/>
        </w:rPr>
      </w:pPr>
    </w:p>
    <w:p w14:paraId="68209241" w14:textId="77777777" w:rsidR="009735F5" w:rsidRPr="00547C44" w:rsidRDefault="009735F5"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4F6039" w:rsidRPr="00077C01" w14:paraId="122F7C07" w14:textId="77777777" w:rsidTr="008B54B4">
        <w:tc>
          <w:tcPr>
            <w:tcW w:w="9411" w:type="dxa"/>
            <w:shd w:val="clear" w:color="auto" w:fill="FF0000"/>
          </w:tcPr>
          <w:p w14:paraId="135DD7E1" w14:textId="77777777" w:rsidR="004F6039" w:rsidRPr="008B54B4" w:rsidRDefault="00A9322C"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lastRenderedPageBreak/>
              <w:t>Course Policies</w:t>
            </w:r>
          </w:p>
        </w:tc>
      </w:tr>
      <w:tr w:rsidR="004F6039" w:rsidRPr="00077C01" w14:paraId="3B10BE9C" w14:textId="77777777" w:rsidTr="008B54B4">
        <w:trPr>
          <w:trHeight w:val="3312"/>
        </w:trPr>
        <w:tc>
          <w:tcPr>
            <w:tcW w:w="9411" w:type="dxa"/>
          </w:tcPr>
          <w:p w14:paraId="2C5DB06F" w14:textId="1BA99A97" w:rsidR="00557D4A" w:rsidRDefault="00557D4A" w:rsidP="00557D4A">
            <w:pPr>
              <w:pStyle w:val="Default"/>
              <w:rPr>
                <w:sz w:val="20"/>
                <w:szCs w:val="20"/>
              </w:rPr>
            </w:pPr>
          </w:p>
          <w:p w14:paraId="0F9325BB" w14:textId="7166E541" w:rsidR="00557D4A" w:rsidRDefault="00557D4A" w:rsidP="00557D4A">
            <w:pPr>
              <w:pStyle w:val="Default"/>
              <w:rPr>
                <w:sz w:val="20"/>
                <w:szCs w:val="20"/>
              </w:rPr>
            </w:pPr>
            <w:r>
              <w:rPr>
                <w:sz w:val="20"/>
                <w:szCs w:val="20"/>
              </w:rPr>
              <w:t xml:space="preserve">Attendance for all exams is mandatory. Exams missed on the ground of medical circumstances must be supported by an Attending Physician's Statement, which can be downloaded from: </w:t>
            </w:r>
          </w:p>
          <w:p w14:paraId="66193DDB" w14:textId="77777777" w:rsidR="00557D4A" w:rsidRDefault="00557D4A" w:rsidP="00557D4A">
            <w:pPr>
              <w:pStyle w:val="Default"/>
              <w:rPr>
                <w:sz w:val="20"/>
                <w:szCs w:val="20"/>
              </w:rPr>
            </w:pPr>
            <w:r>
              <w:rPr>
                <w:sz w:val="20"/>
                <w:szCs w:val="20"/>
              </w:rPr>
              <w:t>http://www.registrar.yorku.ca/pdf/attend_physician_statement.pdf, or a statement by a psychologist or counsellor. Students are NOT expected to disclose the nature of the illness. The document must specify the date of consultation, contact information (phone number of the hospital; legible name of the health provider) that would allow verification of the document, a statement that the student would not have been able to attend class (or carry out activities) during the relevant period of time.</w:t>
            </w:r>
          </w:p>
          <w:p w14:paraId="1375E1A2" w14:textId="77777777" w:rsidR="00557D4A" w:rsidRDefault="00557D4A" w:rsidP="00557D4A">
            <w:pPr>
              <w:pStyle w:val="Default"/>
              <w:rPr>
                <w:sz w:val="20"/>
                <w:szCs w:val="20"/>
              </w:rPr>
            </w:pPr>
          </w:p>
          <w:p w14:paraId="5AA8E016" w14:textId="2F745A58" w:rsidR="00626B29" w:rsidRDefault="007A4BDD" w:rsidP="00557D4A">
            <w:pPr>
              <w:pStyle w:val="Default"/>
              <w:rPr>
                <w:sz w:val="20"/>
                <w:szCs w:val="20"/>
              </w:rPr>
            </w:pPr>
            <w:r>
              <w:rPr>
                <w:sz w:val="20"/>
                <w:szCs w:val="20"/>
              </w:rPr>
              <w:t>If the in term exam is missed for any reason, the make</w:t>
            </w:r>
            <w:r w:rsidR="00575249">
              <w:rPr>
                <w:sz w:val="20"/>
                <w:szCs w:val="20"/>
              </w:rPr>
              <w:t>u</w:t>
            </w:r>
            <w:r>
              <w:rPr>
                <w:sz w:val="20"/>
                <w:szCs w:val="20"/>
              </w:rPr>
              <w:t>p will be concurrent with the final in the final examination period.</w:t>
            </w:r>
          </w:p>
          <w:p w14:paraId="549C55B1" w14:textId="77777777" w:rsidR="00543993" w:rsidRDefault="00543993" w:rsidP="00557D4A">
            <w:pPr>
              <w:pStyle w:val="Default"/>
              <w:rPr>
                <w:sz w:val="20"/>
                <w:szCs w:val="20"/>
              </w:rPr>
            </w:pPr>
          </w:p>
          <w:p w14:paraId="769C4B10" w14:textId="77777777" w:rsidR="004B6CA0" w:rsidRPr="00543993" w:rsidRDefault="004B6CA0" w:rsidP="004B6CA0">
            <w:pPr>
              <w:pStyle w:val="Default"/>
              <w:rPr>
                <w:bCs/>
                <w:sz w:val="20"/>
                <w:szCs w:val="20"/>
              </w:rPr>
            </w:pPr>
            <w:r>
              <w:rPr>
                <w:bCs/>
                <w:sz w:val="20"/>
                <w:szCs w:val="20"/>
              </w:rPr>
              <w:t>Within the limits of the Copyright Act, students may make a manual reproduction of a work, make a copy of the work projected as an image. Students cannot disseminate any material, especially off-campus on external slide sharing websites. The content is protected on the within the York University system for usage and is invisibly watermarked to enable tracking/identification on off-campus sites.</w:t>
            </w:r>
          </w:p>
          <w:p w14:paraId="53FA0EA5" w14:textId="0152A5A2" w:rsidR="00543993" w:rsidRPr="00557D4A" w:rsidRDefault="00543993" w:rsidP="00557D4A">
            <w:pPr>
              <w:pStyle w:val="Default"/>
              <w:rPr>
                <w:sz w:val="20"/>
                <w:szCs w:val="20"/>
              </w:rPr>
            </w:pPr>
          </w:p>
        </w:tc>
      </w:tr>
    </w:tbl>
    <w:p w14:paraId="5E5E5FA0" w14:textId="77777777" w:rsidR="00547C44" w:rsidRPr="00547C44" w:rsidRDefault="00547C44" w:rsidP="00D27FED">
      <w:pPr>
        <w:spacing w:after="0"/>
        <w:contextualSpacing/>
        <w:rPr>
          <w:rFonts w:ascii="Arial" w:hAnsi="Arial" w:cs="Arial"/>
          <w:sz w:val="24"/>
          <w:szCs w:val="24"/>
        </w:rPr>
      </w:pPr>
    </w:p>
    <w:tbl>
      <w:tblPr>
        <w:tblStyle w:val="TableGrid"/>
        <w:tblW w:w="0" w:type="auto"/>
        <w:tblLook w:val="04A0" w:firstRow="1" w:lastRow="0" w:firstColumn="1" w:lastColumn="0" w:noHBand="0" w:noVBand="1"/>
      </w:tblPr>
      <w:tblGrid>
        <w:gridCol w:w="9350"/>
      </w:tblGrid>
      <w:tr w:rsidR="00CF26F6" w:rsidRPr="008B54B4" w14:paraId="66DBE4E0" w14:textId="77777777" w:rsidTr="008B54B4">
        <w:tc>
          <w:tcPr>
            <w:tcW w:w="9411" w:type="dxa"/>
            <w:tcBorders>
              <w:top w:val="single" w:sz="4" w:space="0" w:color="auto"/>
              <w:left w:val="single" w:sz="4" w:space="0" w:color="auto"/>
              <w:bottom w:val="single" w:sz="4" w:space="0" w:color="auto"/>
              <w:right w:val="single" w:sz="4" w:space="0" w:color="auto"/>
            </w:tcBorders>
            <w:shd w:val="clear" w:color="auto" w:fill="FF0000"/>
          </w:tcPr>
          <w:p w14:paraId="57F18082" w14:textId="77777777" w:rsidR="00CF26F6" w:rsidRPr="008B54B4" w:rsidRDefault="00CF26F6"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University Policies</w:t>
            </w:r>
          </w:p>
        </w:tc>
      </w:tr>
      <w:tr w:rsidR="008B54B4" w:rsidRPr="00077C01" w14:paraId="7EB82E48" w14:textId="77777777" w:rsidTr="00E535A7">
        <w:trPr>
          <w:trHeight w:val="83"/>
        </w:trPr>
        <w:tc>
          <w:tcPr>
            <w:tcW w:w="9411" w:type="dxa"/>
            <w:tcBorders>
              <w:top w:val="single" w:sz="4" w:space="0" w:color="auto"/>
            </w:tcBorders>
          </w:tcPr>
          <w:p w14:paraId="1CE84390" w14:textId="77777777" w:rsidR="008B54B4" w:rsidRDefault="008B54B4" w:rsidP="008B54B4">
            <w:pPr>
              <w:autoSpaceDE w:val="0"/>
              <w:autoSpaceDN w:val="0"/>
              <w:adjustRightInd w:val="0"/>
              <w:ind w:left="360"/>
              <w:rPr>
                <w:rFonts w:ascii="Arial" w:hAnsi="Arial" w:cs="Arial"/>
                <w:color w:val="000000"/>
                <w:sz w:val="20"/>
                <w:szCs w:val="20"/>
                <w:lang w:val="en-US"/>
              </w:rPr>
            </w:pPr>
          </w:p>
          <w:p w14:paraId="2689A40C" w14:textId="77777777" w:rsidR="00543993" w:rsidRDefault="00543993" w:rsidP="00E535A7">
            <w:pPr>
              <w:pStyle w:val="Default"/>
              <w:rPr>
                <w:b/>
                <w:bCs/>
                <w:sz w:val="20"/>
                <w:szCs w:val="20"/>
              </w:rPr>
            </w:pPr>
          </w:p>
          <w:p w14:paraId="58364F36" w14:textId="35F0DB20" w:rsidR="00E535A7" w:rsidRDefault="00E535A7" w:rsidP="00E535A7">
            <w:pPr>
              <w:pStyle w:val="Default"/>
              <w:rPr>
                <w:sz w:val="20"/>
                <w:szCs w:val="20"/>
              </w:rPr>
            </w:pPr>
            <w:r>
              <w:rPr>
                <w:b/>
                <w:bCs/>
                <w:sz w:val="20"/>
                <w:szCs w:val="20"/>
              </w:rPr>
              <w:t xml:space="preserve">Academic Honesty and Integrity </w:t>
            </w:r>
          </w:p>
          <w:p w14:paraId="3689A7AE" w14:textId="77777777" w:rsidR="00E535A7" w:rsidRDefault="00E535A7" w:rsidP="00E535A7">
            <w:pPr>
              <w:pStyle w:val="Default"/>
              <w:rPr>
                <w:sz w:val="20"/>
                <w:szCs w:val="20"/>
              </w:rPr>
            </w:pPr>
            <w:r>
              <w:rPr>
                <w:sz w:val="20"/>
                <w:szCs w:val="20"/>
              </w:rPr>
              <w:t>York students are required to maintain the highest standards of academic honesty and they are subject to the Senate Policy on Academic Honesty (</w:t>
            </w:r>
            <w:r>
              <w:rPr>
                <w:color w:val="0000FF"/>
                <w:sz w:val="20"/>
                <w:szCs w:val="20"/>
              </w:rPr>
              <w:t>http://secretariat-policies.info.yorku.ca/policies/academic-honesty-senate-policy-on/</w:t>
            </w:r>
            <w:r>
              <w:rPr>
                <w:sz w:val="20"/>
                <w:szCs w:val="20"/>
              </w:rPr>
              <w:t xml:space="preserve">). The Policy affirms the responsibility of faculty members to foster acceptable standards of academic conduct and of the student to abide by such standards. </w:t>
            </w:r>
          </w:p>
          <w:p w14:paraId="59F2889D" w14:textId="77777777" w:rsidR="00E535A7" w:rsidRDefault="00E535A7" w:rsidP="00E535A7">
            <w:pPr>
              <w:pStyle w:val="Default"/>
              <w:rPr>
                <w:color w:val="0000FF"/>
                <w:sz w:val="20"/>
                <w:szCs w:val="20"/>
              </w:rPr>
            </w:pPr>
            <w:r>
              <w:rPr>
                <w:sz w:val="20"/>
                <w:szCs w:val="20"/>
              </w:rPr>
              <w:t xml:space="preserve">There is also an academic integrity website with comprehensive information about academic honesty and how to find resources at York to help improve students’ research and writing skills, and cope with University life. Students are expected to review the materials on the Academic Integrity website at - </w:t>
            </w:r>
            <w:r>
              <w:rPr>
                <w:color w:val="0000FF"/>
                <w:sz w:val="20"/>
                <w:szCs w:val="20"/>
              </w:rPr>
              <w:t xml:space="preserve">http://www.yorku.ca/academicintegrity/ </w:t>
            </w:r>
          </w:p>
          <w:p w14:paraId="74AE46B0" w14:textId="77777777" w:rsidR="00707F21" w:rsidRDefault="00707F21" w:rsidP="00E535A7">
            <w:pPr>
              <w:pStyle w:val="Default"/>
              <w:rPr>
                <w:color w:val="0000FF"/>
                <w:sz w:val="20"/>
                <w:szCs w:val="20"/>
              </w:rPr>
            </w:pPr>
          </w:p>
          <w:p w14:paraId="486FD709" w14:textId="77777777" w:rsidR="00E535A7" w:rsidRDefault="00E535A7" w:rsidP="00E535A7">
            <w:pPr>
              <w:pStyle w:val="Default"/>
              <w:rPr>
                <w:sz w:val="20"/>
                <w:szCs w:val="20"/>
              </w:rPr>
            </w:pPr>
            <w:r>
              <w:rPr>
                <w:b/>
                <w:bCs/>
                <w:sz w:val="20"/>
                <w:szCs w:val="20"/>
              </w:rPr>
              <w:t xml:space="preserve">Access/Disability </w:t>
            </w:r>
          </w:p>
          <w:p w14:paraId="0599529C" w14:textId="77777777" w:rsidR="00E535A7" w:rsidRDefault="00E535A7" w:rsidP="00E535A7">
            <w:pPr>
              <w:pStyle w:val="Default"/>
              <w:rPr>
                <w:sz w:val="20"/>
                <w:szCs w:val="20"/>
              </w:rPr>
            </w:pPr>
            <w:r>
              <w:rPr>
                <w:sz w:val="20"/>
                <w:szCs w:val="20"/>
              </w:rPr>
              <w:t xml:space="preserve">York University is committed to principles of respect, inclusion and equality of all persons with disabilities across campus. The University provides services for students with disabilities (including physical, medical, learning and psychiatric disabilities) needing accommodation related to teaching and evaluation methods/materials. These services are made available to students in all Faculties and programs at York University. </w:t>
            </w:r>
          </w:p>
          <w:p w14:paraId="6602D215" w14:textId="77777777" w:rsidR="00E535A7" w:rsidRDefault="00E535A7" w:rsidP="00E535A7">
            <w:pPr>
              <w:pStyle w:val="Default"/>
              <w:rPr>
                <w:sz w:val="20"/>
                <w:szCs w:val="20"/>
              </w:rPr>
            </w:pPr>
            <w:r>
              <w:rPr>
                <w:sz w:val="20"/>
                <w:szCs w:val="20"/>
              </w:rPr>
              <w:t xml:space="preserve">Student's in need of these services are asked to register with disability services as early as possible to ensure that appropriate academic accommodation can be provided with advance notice. You are encouraged to schedule a time early in the term to meet with each professor to discuss your accommodation needs. Please note that registering with disabilities services and discussing your needs with your professors is necessary to avoid any impediment to receiving the necessary academic accommodations to meet your needs. </w:t>
            </w:r>
          </w:p>
          <w:p w14:paraId="15425E4D" w14:textId="77777777" w:rsidR="00E535A7" w:rsidRDefault="00E535A7" w:rsidP="00E535A7">
            <w:pPr>
              <w:pStyle w:val="Default"/>
              <w:rPr>
                <w:sz w:val="20"/>
                <w:szCs w:val="20"/>
              </w:rPr>
            </w:pPr>
            <w:r>
              <w:rPr>
                <w:sz w:val="20"/>
                <w:szCs w:val="20"/>
              </w:rPr>
              <w:t xml:space="preserve">Additional information is available at the following websites: </w:t>
            </w:r>
          </w:p>
          <w:p w14:paraId="2E286E50" w14:textId="77777777" w:rsidR="00E535A7" w:rsidRDefault="00E535A7" w:rsidP="00E535A7">
            <w:pPr>
              <w:pStyle w:val="Default"/>
              <w:rPr>
                <w:color w:val="0000FF"/>
                <w:sz w:val="20"/>
                <w:szCs w:val="20"/>
              </w:rPr>
            </w:pPr>
            <w:r>
              <w:rPr>
                <w:sz w:val="20"/>
                <w:szCs w:val="20"/>
              </w:rPr>
              <w:t xml:space="preserve">Counselling &amp; Disability Services - </w:t>
            </w:r>
            <w:r>
              <w:rPr>
                <w:color w:val="0000FF"/>
                <w:sz w:val="20"/>
                <w:szCs w:val="20"/>
              </w:rPr>
              <w:t xml:space="preserve">http://cds.info.yorku.ca/ </w:t>
            </w:r>
          </w:p>
          <w:p w14:paraId="601CD1B2" w14:textId="77777777" w:rsidR="00E535A7" w:rsidRDefault="00E535A7" w:rsidP="00E535A7">
            <w:pPr>
              <w:pStyle w:val="Default"/>
              <w:rPr>
                <w:color w:val="0000FF"/>
                <w:sz w:val="20"/>
                <w:szCs w:val="20"/>
              </w:rPr>
            </w:pPr>
            <w:r>
              <w:rPr>
                <w:sz w:val="20"/>
                <w:szCs w:val="20"/>
              </w:rPr>
              <w:t xml:space="preserve">Counselling &amp; Disability Services at Glendon - </w:t>
            </w:r>
            <w:r>
              <w:rPr>
                <w:color w:val="0000FF"/>
                <w:sz w:val="20"/>
                <w:szCs w:val="20"/>
              </w:rPr>
              <w:t xml:space="preserve">http://www.glendon.yorku.ca/counselling/personal.html </w:t>
            </w:r>
          </w:p>
          <w:p w14:paraId="4CA58350" w14:textId="77777777" w:rsidR="00E535A7" w:rsidRDefault="00E535A7" w:rsidP="00E535A7">
            <w:pPr>
              <w:pStyle w:val="Default"/>
              <w:rPr>
                <w:color w:val="0000FF"/>
                <w:sz w:val="20"/>
                <w:szCs w:val="20"/>
              </w:rPr>
            </w:pPr>
            <w:r>
              <w:rPr>
                <w:sz w:val="20"/>
                <w:szCs w:val="20"/>
              </w:rPr>
              <w:t xml:space="preserve">York Accessibility Hub - </w:t>
            </w:r>
            <w:r>
              <w:rPr>
                <w:color w:val="0000FF"/>
                <w:sz w:val="20"/>
                <w:szCs w:val="20"/>
              </w:rPr>
              <w:t xml:space="preserve">http://accessibilityhub.info.yorku.ca/ </w:t>
            </w:r>
          </w:p>
          <w:p w14:paraId="5CDAB26A" w14:textId="77777777" w:rsidR="00707F21" w:rsidRDefault="00707F21" w:rsidP="00E535A7">
            <w:pPr>
              <w:pStyle w:val="Default"/>
              <w:rPr>
                <w:color w:val="0000FF"/>
                <w:sz w:val="20"/>
                <w:szCs w:val="20"/>
              </w:rPr>
            </w:pPr>
          </w:p>
          <w:p w14:paraId="7BF9D04E" w14:textId="77777777" w:rsidR="00F1644D" w:rsidRDefault="00F1644D" w:rsidP="00E535A7">
            <w:pPr>
              <w:pStyle w:val="Default"/>
              <w:rPr>
                <w:b/>
                <w:bCs/>
                <w:sz w:val="20"/>
                <w:szCs w:val="20"/>
              </w:rPr>
            </w:pPr>
          </w:p>
          <w:p w14:paraId="04AB7240" w14:textId="1D485BE3" w:rsidR="00E535A7" w:rsidRDefault="00E535A7" w:rsidP="00E535A7">
            <w:pPr>
              <w:pStyle w:val="Default"/>
              <w:rPr>
                <w:sz w:val="20"/>
                <w:szCs w:val="20"/>
              </w:rPr>
            </w:pPr>
            <w:r>
              <w:rPr>
                <w:b/>
                <w:bCs/>
                <w:sz w:val="20"/>
                <w:szCs w:val="20"/>
              </w:rPr>
              <w:t xml:space="preserve">Ethics Review Process </w:t>
            </w:r>
          </w:p>
          <w:p w14:paraId="404AC117" w14:textId="77777777" w:rsidR="00E535A7" w:rsidRDefault="00E535A7" w:rsidP="00E535A7">
            <w:pPr>
              <w:pStyle w:val="Default"/>
              <w:rPr>
                <w:sz w:val="20"/>
                <w:szCs w:val="20"/>
              </w:rPr>
            </w:pPr>
            <w:r>
              <w:rPr>
                <w:sz w:val="20"/>
                <w:szCs w:val="20"/>
              </w:rPr>
              <w:t xml:space="preserve">York students are subject to the York University </w:t>
            </w:r>
            <w:r>
              <w:rPr>
                <w:i/>
                <w:iCs/>
                <w:sz w:val="20"/>
                <w:szCs w:val="20"/>
              </w:rPr>
              <w:t xml:space="preserve">Policy for the Ethics Review Process for Research Involving Human Participants. </w:t>
            </w:r>
            <w:r>
              <w:rPr>
                <w:sz w:val="20"/>
                <w:szCs w:val="20"/>
              </w:rPr>
              <w:t xml:space="preserve">In particular, students proposing to undertake research involving human participants (e.g., interviewing the director of a company or government agency, having students complete a questionnaire, etc.) are required to submit an </w:t>
            </w:r>
            <w:r>
              <w:rPr>
                <w:i/>
                <w:iCs/>
                <w:sz w:val="20"/>
                <w:szCs w:val="20"/>
              </w:rPr>
              <w:t xml:space="preserve">Application for Ethical Approval of Research Involving Human Participants </w:t>
            </w:r>
            <w:r>
              <w:rPr>
                <w:sz w:val="20"/>
                <w:szCs w:val="20"/>
              </w:rPr>
              <w:t xml:space="preserve">at least one month before you plan to begin the research. If you are in doubt as to whether this requirement applies to you, contact your Course Director immediately. </w:t>
            </w:r>
          </w:p>
          <w:p w14:paraId="4FD1DA8D" w14:textId="77777777" w:rsidR="00BB2478" w:rsidRDefault="00BB2478" w:rsidP="00E535A7">
            <w:pPr>
              <w:pStyle w:val="Default"/>
              <w:rPr>
                <w:sz w:val="20"/>
                <w:szCs w:val="20"/>
              </w:rPr>
            </w:pPr>
          </w:p>
          <w:p w14:paraId="0EDE5FE8" w14:textId="77777777" w:rsidR="00E535A7" w:rsidRDefault="00E535A7" w:rsidP="00E535A7">
            <w:pPr>
              <w:pStyle w:val="Default"/>
              <w:rPr>
                <w:sz w:val="20"/>
                <w:szCs w:val="20"/>
              </w:rPr>
            </w:pPr>
            <w:r>
              <w:rPr>
                <w:b/>
                <w:bCs/>
                <w:sz w:val="20"/>
                <w:szCs w:val="20"/>
              </w:rPr>
              <w:t xml:space="preserve">Religious Observance Accommodation </w:t>
            </w:r>
          </w:p>
          <w:p w14:paraId="041204E0" w14:textId="77777777" w:rsidR="00E535A7" w:rsidRDefault="00E535A7" w:rsidP="00E535A7">
            <w:pPr>
              <w:pStyle w:val="Default"/>
              <w:rPr>
                <w:sz w:val="20"/>
                <w:szCs w:val="20"/>
              </w:rPr>
            </w:pPr>
            <w:r>
              <w:rPr>
                <w:sz w:val="20"/>
                <w:szCs w:val="20"/>
              </w:rPr>
              <w:t xml:space="preserve">York University is committed to respecting the religious beliefs and practices of all members of the </w:t>
            </w:r>
            <w:r>
              <w:rPr>
                <w:sz w:val="20"/>
                <w:szCs w:val="20"/>
              </w:rPr>
              <w:lastRenderedPageBreak/>
              <w:t xml:space="preserve">community, and making accommodations for observances of special significance to adherents. Should any of the dates specified in this syllabus for an in-class test or examination pose such a conflict for you, contact the Course Director within the first three weeks of class. Similarly, should an assignment to be completed in a lab, practicum placement, workshop, etc., scheduled later in the term pose such a conflict, contact the Course director immediately. Please note that to arrange an alternative date or time for an examination scheduled in the formal examination periods (December and April/May), students must complete an Examination Accommodation Form, which can be obtained from Student Client Services, Student Services Centre or online at </w:t>
            </w:r>
            <w:r>
              <w:rPr>
                <w:color w:val="CC0000"/>
                <w:sz w:val="20"/>
                <w:szCs w:val="20"/>
              </w:rPr>
              <w:t xml:space="preserve">http://www.registrar.yorku.ca/pdf/exam_accommodation.pdf </w:t>
            </w:r>
            <w:r>
              <w:rPr>
                <w:sz w:val="20"/>
                <w:szCs w:val="20"/>
              </w:rPr>
              <w:t xml:space="preserve">(PDF) </w:t>
            </w:r>
          </w:p>
          <w:p w14:paraId="40BA3168" w14:textId="77777777" w:rsidR="00BB2478" w:rsidRDefault="00BB2478" w:rsidP="00E535A7">
            <w:pPr>
              <w:pStyle w:val="Default"/>
              <w:rPr>
                <w:sz w:val="20"/>
                <w:szCs w:val="20"/>
              </w:rPr>
            </w:pPr>
          </w:p>
          <w:p w14:paraId="4251C4B1" w14:textId="77777777" w:rsidR="00E535A7" w:rsidRDefault="00E535A7" w:rsidP="00E535A7">
            <w:pPr>
              <w:pStyle w:val="Default"/>
              <w:rPr>
                <w:sz w:val="20"/>
                <w:szCs w:val="20"/>
              </w:rPr>
            </w:pPr>
            <w:r>
              <w:rPr>
                <w:b/>
                <w:bCs/>
                <w:sz w:val="20"/>
                <w:szCs w:val="20"/>
              </w:rPr>
              <w:t xml:space="preserve">Student Conduct in Academic Situations </w:t>
            </w:r>
          </w:p>
          <w:p w14:paraId="1574AB28" w14:textId="55F3806F" w:rsidR="008B54B4" w:rsidRDefault="00E535A7" w:rsidP="00E535A7">
            <w:pPr>
              <w:autoSpaceDE w:val="0"/>
              <w:autoSpaceDN w:val="0"/>
              <w:adjustRightInd w:val="0"/>
              <w:ind w:left="360"/>
              <w:rPr>
                <w:rFonts w:ascii="Arial" w:hAnsi="Arial" w:cs="Arial"/>
                <w:color w:val="000000"/>
                <w:sz w:val="20"/>
                <w:szCs w:val="20"/>
                <w:lang w:val="en-US"/>
              </w:rPr>
            </w:pPr>
            <w:r>
              <w:rPr>
                <w:sz w:val="20"/>
                <w:szCs w:val="20"/>
              </w:rPr>
              <w:t xml:space="preserve">Students and instructors are expected to maintain a professional relationship characterized by courtesy and mutual respect. Moreover, it is the responsibility of the instructor to maintain an appropriate academic atmosphere in the classroom and other academic settings, and the responsibility of the student to cooperate in that endeavour. Further, the instructor is the best person to decide, in the first instance, whether such an atmosphere is present in the class. The policy and procedures governing disruptive and/or harassing behaviour by students in academic situations is available at - </w:t>
            </w:r>
            <w:r>
              <w:rPr>
                <w:color w:val="0000FF"/>
                <w:sz w:val="20"/>
                <w:szCs w:val="20"/>
              </w:rPr>
              <w:t>http://secretariat-policies.info.yorku.ca/policies/disruptive-andor-harassing-behaviour-in-academic-situations-senate-policy/</w:t>
            </w:r>
          </w:p>
          <w:p w14:paraId="0DD9FC7E" w14:textId="77777777" w:rsidR="008B54B4" w:rsidRPr="008B54B4" w:rsidRDefault="008B54B4" w:rsidP="008B54B4">
            <w:pPr>
              <w:autoSpaceDE w:val="0"/>
              <w:autoSpaceDN w:val="0"/>
              <w:adjustRightInd w:val="0"/>
              <w:ind w:left="360"/>
              <w:rPr>
                <w:rFonts w:ascii="Arial" w:hAnsi="Arial" w:cs="Arial"/>
                <w:color w:val="000000"/>
                <w:sz w:val="20"/>
                <w:szCs w:val="20"/>
                <w:lang w:val="en-US"/>
              </w:rPr>
            </w:pPr>
          </w:p>
        </w:tc>
      </w:tr>
    </w:tbl>
    <w:p w14:paraId="7AD48F6A" w14:textId="77777777" w:rsidR="00CF26F6" w:rsidRPr="00CF26F6" w:rsidRDefault="00CF26F6" w:rsidP="009250D9">
      <w:pPr>
        <w:spacing w:after="0"/>
        <w:contextualSpacing/>
        <w:rPr>
          <w:rFonts w:ascii="Times New Roman" w:hAnsi="Times New Roman" w:cs="Times New Roman"/>
          <w:b/>
          <w:sz w:val="20"/>
          <w:szCs w:val="24"/>
        </w:rPr>
      </w:pPr>
    </w:p>
    <w:sectPr w:rsidR="00CF26F6" w:rsidRPr="00CF26F6" w:rsidSect="003C24B7">
      <w:footerReference w:type="default" r:id="rId9"/>
      <w:pgSz w:w="12240" w:h="15840"/>
      <w:pgMar w:top="706" w:right="1440" w:bottom="1080" w:left="1440" w:header="70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5CE80" w14:textId="77777777" w:rsidR="00EB4E8D" w:rsidRDefault="00EB4E8D" w:rsidP="00D27FED">
      <w:pPr>
        <w:spacing w:after="0" w:line="240" w:lineRule="auto"/>
      </w:pPr>
      <w:r>
        <w:separator/>
      </w:r>
    </w:p>
  </w:endnote>
  <w:endnote w:type="continuationSeparator" w:id="0">
    <w:p w14:paraId="2953D484" w14:textId="77777777" w:rsidR="00EB4E8D" w:rsidRDefault="00EB4E8D" w:rsidP="00D2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65890701"/>
      <w:docPartObj>
        <w:docPartGallery w:val="Page Numbers (Bottom of Page)"/>
        <w:docPartUnique/>
      </w:docPartObj>
    </w:sdtPr>
    <w:sdtEndPr>
      <w:rPr>
        <w:noProof/>
      </w:rPr>
    </w:sdtEndPr>
    <w:sdtContent>
      <w:p w14:paraId="31DE6A41" w14:textId="77777777" w:rsidR="00E535A7" w:rsidRPr="005B62BA" w:rsidRDefault="00E535A7" w:rsidP="005B62BA">
        <w:pPr>
          <w:pStyle w:val="Footer"/>
          <w:tabs>
            <w:tab w:val="left" w:pos="4514"/>
          </w:tabs>
          <w:rPr>
            <w:rFonts w:ascii="Times New Roman" w:hAnsi="Times New Roman" w:cs="Times New Roman"/>
          </w:rPr>
        </w:pPr>
        <w:r w:rsidRPr="005B62BA">
          <w:rPr>
            <w:rFonts w:ascii="Times New Roman" w:hAnsi="Times New Roman" w:cs="Times New Roman"/>
          </w:rPr>
          <w:tab/>
        </w:r>
        <w:r w:rsidRPr="005B62BA">
          <w:rPr>
            <w:rFonts w:ascii="Times New Roman" w:hAnsi="Times New Roman" w:cs="Times New Roman"/>
          </w:rPr>
          <w:tab/>
        </w:r>
        <w:r w:rsidRPr="005B62BA">
          <w:rPr>
            <w:rFonts w:ascii="Times New Roman" w:hAnsi="Times New Roman" w:cs="Times New Roman"/>
          </w:rPr>
          <w:fldChar w:fldCharType="begin"/>
        </w:r>
        <w:r w:rsidRPr="005B62BA">
          <w:rPr>
            <w:rFonts w:ascii="Times New Roman" w:hAnsi="Times New Roman" w:cs="Times New Roman"/>
          </w:rPr>
          <w:instrText xml:space="preserve"> PAGE   \* MERGEFORMAT </w:instrText>
        </w:r>
        <w:r w:rsidRPr="005B62BA">
          <w:rPr>
            <w:rFonts w:ascii="Times New Roman" w:hAnsi="Times New Roman" w:cs="Times New Roman"/>
          </w:rPr>
          <w:fldChar w:fldCharType="separate"/>
        </w:r>
        <w:r w:rsidR="00D004C3">
          <w:rPr>
            <w:rFonts w:ascii="Times New Roman" w:hAnsi="Times New Roman" w:cs="Times New Roman"/>
            <w:noProof/>
          </w:rPr>
          <w:t>1</w:t>
        </w:r>
        <w:r w:rsidRPr="005B62BA">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76B2B" w14:textId="77777777" w:rsidR="00EB4E8D" w:rsidRDefault="00EB4E8D" w:rsidP="00D27FED">
      <w:pPr>
        <w:spacing w:after="0" w:line="240" w:lineRule="auto"/>
      </w:pPr>
      <w:r>
        <w:separator/>
      </w:r>
    </w:p>
  </w:footnote>
  <w:footnote w:type="continuationSeparator" w:id="0">
    <w:p w14:paraId="4AF3B93A" w14:textId="77777777" w:rsidR="00EB4E8D" w:rsidRDefault="00EB4E8D" w:rsidP="00D27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5FA9"/>
    <w:multiLevelType w:val="hybridMultilevel"/>
    <w:tmpl w:val="903CDFA2"/>
    <w:lvl w:ilvl="0" w:tplc="DEE0E7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E327D"/>
    <w:multiLevelType w:val="hybridMultilevel"/>
    <w:tmpl w:val="8C286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77F35"/>
    <w:multiLevelType w:val="hybridMultilevel"/>
    <w:tmpl w:val="8B18975E"/>
    <w:lvl w:ilvl="0" w:tplc="5AACD9A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B341AD"/>
    <w:multiLevelType w:val="hybridMultilevel"/>
    <w:tmpl w:val="A8D0B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FED"/>
    <w:rsid w:val="00000344"/>
    <w:rsid w:val="0006091A"/>
    <w:rsid w:val="00077C01"/>
    <w:rsid w:val="001414B5"/>
    <w:rsid w:val="00157812"/>
    <w:rsid w:val="001F1EA0"/>
    <w:rsid w:val="00273821"/>
    <w:rsid w:val="002F70CB"/>
    <w:rsid w:val="003C24B7"/>
    <w:rsid w:val="003E2795"/>
    <w:rsid w:val="00426E94"/>
    <w:rsid w:val="00433332"/>
    <w:rsid w:val="004A2DA9"/>
    <w:rsid w:val="004B6CA0"/>
    <w:rsid w:val="004F6039"/>
    <w:rsid w:val="00521290"/>
    <w:rsid w:val="00543993"/>
    <w:rsid w:val="00547C44"/>
    <w:rsid w:val="0055011A"/>
    <w:rsid w:val="00557D4A"/>
    <w:rsid w:val="0056515A"/>
    <w:rsid w:val="00575249"/>
    <w:rsid w:val="005833E0"/>
    <w:rsid w:val="005B62BA"/>
    <w:rsid w:val="005D49AF"/>
    <w:rsid w:val="006075F5"/>
    <w:rsid w:val="0062071E"/>
    <w:rsid w:val="00626B29"/>
    <w:rsid w:val="00664A0E"/>
    <w:rsid w:val="006B19D3"/>
    <w:rsid w:val="00707F21"/>
    <w:rsid w:val="007107BD"/>
    <w:rsid w:val="00713B46"/>
    <w:rsid w:val="0076699D"/>
    <w:rsid w:val="007745CB"/>
    <w:rsid w:val="007A4BDD"/>
    <w:rsid w:val="00881E7F"/>
    <w:rsid w:val="008A5ED2"/>
    <w:rsid w:val="008B54B4"/>
    <w:rsid w:val="008C45D0"/>
    <w:rsid w:val="00910FEA"/>
    <w:rsid w:val="009250D9"/>
    <w:rsid w:val="00935E48"/>
    <w:rsid w:val="00937578"/>
    <w:rsid w:val="009735F5"/>
    <w:rsid w:val="009B7112"/>
    <w:rsid w:val="00A06A3A"/>
    <w:rsid w:val="00A20598"/>
    <w:rsid w:val="00A66A2D"/>
    <w:rsid w:val="00A9322C"/>
    <w:rsid w:val="00B10324"/>
    <w:rsid w:val="00BB2478"/>
    <w:rsid w:val="00C116F1"/>
    <w:rsid w:val="00C1524D"/>
    <w:rsid w:val="00C7420E"/>
    <w:rsid w:val="00CC2269"/>
    <w:rsid w:val="00CD407B"/>
    <w:rsid w:val="00CE3DC4"/>
    <w:rsid w:val="00CF26F6"/>
    <w:rsid w:val="00D004C3"/>
    <w:rsid w:val="00D27FED"/>
    <w:rsid w:val="00D9488D"/>
    <w:rsid w:val="00DA4EA1"/>
    <w:rsid w:val="00DC38C6"/>
    <w:rsid w:val="00E44AD9"/>
    <w:rsid w:val="00E535A7"/>
    <w:rsid w:val="00E85EC2"/>
    <w:rsid w:val="00E91915"/>
    <w:rsid w:val="00EB4E8D"/>
    <w:rsid w:val="00F12883"/>
    <w:rsid w:val="00F1644D"/>
    <w:rsid w:val="00F42B67"/>
    <w:rsid w:val="00F455BE"/>
    <w:rsid w:val="00F553F1"/>
    <w:rsid w:val="00FB041E"/>
    <w:rsid w:val="00FB4FF5"/>
    <w:rsid w:val="00FC2D4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4551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FED"/>
    <w:rPr>
      <w:color w:val="0000FF" w:themeColor="hyperlink"/>
      <w:u w:val="single"/>
    </w:rPr>
  </w:style>
  <w:style w:type="paragraph" w:styleId="BalloonText">
    <w:name w:val="Balloon Text"/>
    <w:basedOn w:val="Normal"/>
    <w:link w:val="BalloonTextChar"/>
    <w:uiPriority w:val="99"/>
    <w:semiHidden/>
    <w:unhideWhenUsed/>
    <w:rsid w:val="00D27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FED"/>
    <w:rPr>
      <w:rFonts w:ascii="Tahoma" w:hAnsi="Tahoma" w:cs="Tahoma"/>
      <w:sz w:val="16"/>
      <w:szCs w:val="16"/>
    </w:rPr>
  </w:style>
  <w:style w:type="paragraph" w:styleId="Header">
    <w:name w:val="header"/>
    <w:basedOn w:val="Normal"/>
    <w:link w:val="HeaderChar"/>
    <w:uiPriority w:val="99"/>
    <w:unhideWhenUsed/>
    <w:rsid w:val="00D27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FED"/>
  </w:style>
  <w:style w:type="paragraph" w:styleId="Footer">
    <w:name w:val="footer"/>
    <w:basedOn w:val="Normal"/>
    <w:link w:val="FooterChar"/>
    <w:uiPriority w:val="99"/>
    <w:unhideWhenUsed/>
    <w:rsid w:val="00D27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FED"/>
  </w:style>
  <w:style w:type="table" w:styleId="TableGrid">
    <w:name w:val="Table Grid"/>
    <w:basedOn w:val="TableNormal"/>
    <w:uiPriority w:val="59"/>
    <w:rsid w:val="00D2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26F6"/>
    <w:pPr>
      <w:ind w:left="720"/>
      <w:contextualSpacing/>
    </w:pPr>
  </w:style>
  <w:style w:type="paragraph" w:customStyle="1" w:styleId="Default">
    <w:name w:val="Default"/>
    <w:rsid w:val="00E535A7"/>
    <w:pPr>
      <w:widowControl w:val="0"/>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62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64416-FD92-DB4C-B018-45783BB92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FSC, York University</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Dimaio</dc:creator>
  <cp:lastModifiedBy>Logan Donaldson</cp:lastModifiedBy>
  <cp:revision>2</cp:revision>
  <cp:lastPrinted>2015-08-03T18:07:00Z</cp:lastPrinted>
  <dcterms:created xsi:type="dcterms:W3CDTF">2021-10-21T15:10:00Z</dcterms:created>
  <dcterms:modified xsi:type="dcterms:W3CDTF">2021-10-21T15:10:00Z</dcterms:modified>
</cp:coreProperties>
</file>